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E71" w:rsidRPr="00A42E71" w:rsidRDefault="00A42E71" w:rsidP="00A42E71">
      <w:pPr>
        <w:spacing w:after="0" w:line="240" w:lineRule="auto"/>
        <w:ind w:right="500" w:firstLine="567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42E71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705485</wp:posOffset>
            </wp:positionH>
            <wp:positionV relativeFrom="page">
              <wp:posOffset>1009650</wp:posOffset>
            </wp:positionV>
            <wp:extent cx="533400" cy="8324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2E71">
        <w:rPr>
          <w:rFonts w:ascii="Times New Roman" w:eastAsia="Times New Roman" w:hAnsi="Times New Roman" w:cs="Times New Roman"/>
          <w:bCs/>
          <w:iCs/>
          <w:sz w:val="24"/>
          <w:szCs w:val="24"/>
        </w:rPr>
        <w:t>Муниципальное Бюджетное Общеобразовательное Учреждение</w:t>
      </w:r>
    </w:p>
    <w:p w:rsidR="00A42E71" w:rsidRPr="00A42E71" w:rsidRDefault="00A42E71" w:rsidP="00A42E71">
      <w:pPr>
        <w:spacing w:after="0" w:line="240" w:lineRule="auto"/>
        <w:ind w:right="50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eastAsia="Times New Roman" w:hAnsi="Times New Roman" w:cs="Times New Roman"/>
          <w:bCs/>
          <w:iCs/>
          <w:sz w:val="24"/>
          <w:szCs w:val="24"/>
        </w:rPr>
        <w:t>города Новосибирска «Средняя общеобразовательная школа № 162</w:t>
      </w:r>
    </w:p>
    <w:p w:rsidR="00A42E71" w:rsidRPr="00A42E71" w:rsidRDefault="00A42E71" w:rsidP="00A42E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42E71">
        <w:rPr>
          <w:rFonts w:ascii="Times New Roman" w:eastAsia="Times New Roman" w:hAnsi="Times New Roman" w:cs="Times New Roman"/>
          <w:bCs/>
          <w:iCs/>
          <w:sz w:val="24"/>
          <w:szCs w:val="24"/>
        </w:rPr>
        <w:t>с углубленным изучением французского языка»</w:t>
      </w:r>
    </w:p>
    <w:p w:rsidR="007C0917" w:rsidRPr="00A42E71" w:rsidRDefault="007C0917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F5050" w:rsidRPr="00A42E71" w:rsidRDefault="004F5050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F5050" w:rsidRPr="00A42E71" w:rsidRDefault="004F5050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F5050" w:rsidRDefault="004F5050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42E71" w:rsidRDefault="00A42E71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42E71" w:rsidRDefault="00A42E71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42E71" w:rsidRDefault="00A42E71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42E71" w:rsidRPr="00A42E71" w:rsidRDefault="00A42E71" w:rsidP="00A42E71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F3FCD" w:rsidRPr="002F3FCD" w:rsidRDefault="002F3FCD" w:rsidP="00E52D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CD">
        <w:rPr>
          <w:rFonts w:ascii="Times New Roman" w:hAnsi="Times New Roman" w:cs="Times New Roman"/>
          <w:b/>
          <w:sz w:val="28"/>
          <w:szCs w:val="28"/>
        </w:rPr>
        <w:t xml:space="preserve">Творческий проект по художественно-эстетическому </w:t>
      </w:r>
      <w:r w:rsidR="00E92F67">
        <w:rPr>
          <w:rFonts w:ascii="Times New Roman" w:hAnsi="Times New Roman" w:cs="Times New Roman"/>
          <w:b/>
          <w:sz w:val="28"/>
          <w:szCs w:val="28"/>
        </w:rPr>
        <w:t>развитию</w:t>
      </w:r>
      <w:r w:rsidRPr="002F3FCD">
        <w:rPr>
          <w:rFonts w:ascii="Times New Roman" w:hAnsi="Times New Roman" w:cs="Times New Roman"/>
          <w:b/>
          <w:sz w:val="28"/>
          <w:szCs w:val="28"/>
        </w:rPr>
        <w:t xml:space="preserve"> дошкольников</w:t>
      </w:r>
    </w:p>
    <w:p w:rsidR="004F5050" w:rsidRPr="002F3FCD" w:rsidRDefault="004F5050" w:rsidP="00E52D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CD">
        <w:rPr>
          <w:rFonts w:ascii="Times New Roman" w:hAnsi="Times New Roman" w:cs="Times New Roman"/>
          <w:b/>
          <w:sz w:val="28"/>
          <w:szCs w:val="28"/>
        </w:rPr>
        <w:t>«Бело-голубая сказка – Гжель»</w:t>
      </w:r>
    </w:p>
    <w:p w:rsidR="004F5050" w:rsidRPr="00A42E71" w:rsidRDefault="004F5050" w:rsidP="00E52D7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F5050" w:rsidRPr="00A42E71" w:rsidRDefault="004F5050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F5050" w:rsidRPr="00A42E71" w:rsidRDefault="004F5050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52D71" w:rsidRDefault="00E52D71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2D71" w:rsidRDefault="00E52D71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F5050" w:rsidRPr="00A42E71" w:rsidRDefault="004F5050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Разработали:</w:t>
      </w:r>
      <w:r w:rsidRPr="00A42E71">
        <w:rPr>
          <w:rFonts w:ascii="Times New Roman" w:hAnsi="Times New Roman" w:cs="Times New Roman"/>
          <w:sz w:val="24"/>
          <w:szCs w:val="24"/>
        </w:rPr>
        <w:t xml:space="preserve"> воспитатель высшей квалификационной категории </w:t>
      </w:r>
    </w:p>
    <w:p w:rsidR="004F5050" w:rsidRPr="00A42E71" w:rsidRDefault="004F5050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Четверухина Маргарита Олеговна,</w:t>
      </w:r>
    </w:p>
    <w:p w:rsidR="004F5050" w:rsidRPr="00A42E71" w:rsidRDefault="004F5050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воспитатель Минакова Оксана Юрьевна</w:t>
      </w:r>
    </w:p>
    <w:p w:rsidR="00F933BA" w:rsidRPr="00A42E71" w:rsidRDefault="00821038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A42E71">
        <w:rPr>
          <w:rFonts w:ascii="Times New Roman" w:hAnsi="Times New Roman" w:cs="Times New Roman"/>
          <w:sz w:val="24"/>
          <w:szCs w:val="24"/>
        </w:rPr>
        <w:t>: дети подготовительной группы № 6</w:t>
      </w:r>
      <w:r w:rsidR="00F933BA" w:rsidRPr="00A42E7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F5050" w:rsidRPr="00A42E71" w:rsidRDefault="00F933BA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родители воспитанников</w:t>
      </w:r>
      <w:r w:rsidR="00821038" w:rsidRPr="00A42E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050" w:rsidRPr="00A42E71" w:rsidRDefault="004F5050" w:rsidP="00E52D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F5050" w:rsidRPr="00A42E71" w:rsidRDefault="004F5050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F5050" w:rsidRPr="00A42E71" w:rsidRDefault="004F5050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F5050" w:rsidRPr="00A42E71" w:rsidRDefault="004F5050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45FA2" w:rsidRPr="00A42E71" w:rsidRDefault="00545FA2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45FA2" w:rsidRPr="00A42E71" w:rsidRDefault="00545FA2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45FA2" w:rsidRPr="00A42E71" w:rsidRDefault="00545FA2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45FA2" w:rsidRPr="00A42E71" w:rsidRDefault="00545FA2" w:rsidP="00A42E71">
      <w:pPr>
        <w:spacing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32127" w:rsidRDefault="004F5050" w:rsidP="00F32127">
      <w:pPr>
        <w:spacing w:after="0" w:line="240" w:lineRule="auto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A42E71">
        <w:rPr>
          <w:rFonts w:ascii="Times New Roman" w:hAnsi="Times New Roman" w:cs="Times New Roman"/>
          <w:sz w:val="24"/>
          <w:szCs w:val="24"/>
        </w:rPr>
        <w:t>Новосибирск 2018</w:t>
      </w:r>
      <w:r w:rsidR="00545FA2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br w:type="page"/>
      </w:r>
    </w:p>
    <w:p w:rsidR="003935FC" w:rsidRPr="00A42E71" w:rsidRDefault="009973BF" w:rsidP="00F321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lastRenderedPageBreak/>
        <w:t>«</w:t>
      </w:r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Только тот, кто любит, ценит и уважает </w:t>
      </w:r>
      <w:proofErr w:type="gramStart"/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накопленное</w:t>
      </w:r>
      <w:proofErr w:type="gramEnd"/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сохраненное предшествующим поколением, может любить Родину, узнать её, стать подлинным патриотом»</w:t>
      </w:r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  <w:t>Сергей Михалков</w:t>
      </w:r>
    </w:p>
    <w:p w:rsidR="007C0917" w:rsidRPr="00A42E71" w:rsidRDefault="007C0917" w:rsidP="002F3FCD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42E71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«</w:t>
      </w:r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Самым высоким видом искусства, самым талантливым, самым гениальным является народное искусство, то есть то</w:t>
      </w:r>
      <w:r w:rsidR="00D17E5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что запечатлено народом, сохранено, </w:t>
      </w:r>
      <w:proofErr w:type="gramStart"/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то</w:t>
      </w:r>
      <w:proofErr w:type="gramEnd"/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что народ пронес через столетия»</w:t>
      </w:r>
    </w:p>
    <w:p w:rsidR="007C0917" w:rsidRPr="00A42E71" w:rsidRDefault="007C0917" w:rsidP="00AF233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 И. Калинин </w:t>
      </w:r>
    </w:p>
    <w:p w:rsidR="00E52D71" w:rsidRDefault="00E52D71" w:rsidP="00A42E7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Постановка проблемы: </w:t>
      </w:r>
    </w:p>
    <w:p w:rsidR="00217835" w:rsidRDefault="00217835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</w:t>
      </w:r>
      <w:r w:rsidR="006202DD">
        <w:rPr>
          <w:rFonts w:ascii="Times New Roman" w:hAnsi="Times New Roman" w:cs="Times New Roman"/>
          <w:sz w:val="24"/>
          <w:szCs w:val="24"/>
        </w:rPr>
        <w:t xml:space="preserve">, произведениям искусства; воспитание интереса к художественно-творческой деятельности, является одной из основных задач основной общеобразовательной программы </w:t>
      </w:r>
      <w:r w:rsidR="006202DD" w:rsidRPr="00A42E71">
        <w:rPr>
          <w:rFonts w:ascii="Times New Roman" w:hAnsi="Times New Roman" w:cs="Times New Roman"/>
          <w:sz w:val="24"/>
          <w:szCs w:val="24"/>
        </w:rPr>
        <w:t>«От Рождения до Шко</w:t>
      </w:r>
      <w:r w:rsidR="00C3347D">
        <w:rPr>
          <w:rFonts w:ascii="Times New Roman" w:hAnsi="Times New Roman" w:cs="Times New Roman"/>
          <w:sz w:val="24"/>
          <w:szCs w:val="24"/>
        </w:rPr>
        <w:t xml:space="preserve">лы» под редакцией Н. Е. </w:t>
      </w:r>
      <w:proofErr w:type="spellStart"/>
      <w:r w:rsidR="00C3347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C3347D">
        <w:rPr>
          <w:rFonts w:ascii="Times New Roman" w:hAnsi="Times New Roman" w:cs="Times New Roman"/>
          <w:sz w:val="24"/>
          <w:szCs w:val="24"/>
        </w:rPr>
        <w:t xml:space="preserve">. На основании этого документа разработана основная образовательная программа дошкольного образования МБОУ СОШ № 162, которую мы реализуем в своей педагогической деятельности. Таким </w:t>
      </w:r>
      <w:r w:rsidR="00D17E51">
        <w:rPr>
          <w:rFonts w:ascii="Times New Roman" w:hAnsi="Times New Roman" w:cs="Times New Roman"/>
          <w:sz w:val="24"/>
          <w:szCs w:val="24"/>
        </w:rPr>
        <w:t>образом,</w:t>
      </w:r>
      <w:r w:rsidR="00C3347D">
        <w:rPr>
          <w:rFonts w:ascii="Times New Roman" w:hAnsi="Times New Roman" w:cs="Times New Roman"/>
          <w:sz w:val="24"/>
          <w:szCs w:val="24"/>
        </w:rPr>
        <w:t xml:space="preserve"> одним из приоритетных направлений нашей деятельности является художественно-эстетическое воспитание детей дошкольного возраста.</w:t>
      </w:r>
    </w:p>
    <w:p w:rsidR="00C3347D" w:rsidRPr="00235DFE" w:rsidRDefault="00C3347D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347D">
        <w:rPr>
          <w:rFonts w:ascii="Times New Roman" w:hAnsi="Times New Roman" w:cs="Times New Roman"/>
          <w:sz w:val="24"/>
          <w:szCs w:val="24"/>
        </w:rPr>
        <w:t>Анализ</w:t>
      </w:r>
      <w:r w:rsidR="00D17E51">
        <w:rPr>
          <w:rFonts w:ascii="Times New Roman" w:hAnsi="Times New Roman" w:cs="Times New Roman"/>
          <w:sz w:val="24"/>
          <w:szCs w:val="24"/>
        </w:rPr>
        <w:t>ируя результаты входного мониторинга (начало года), мы пришли к выводу,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E51">
        <w:rPr>
          <w:rFonts w:ascii="Times New Roman" w:hAnsi="Times New Roman" w:cs="Times New Roman"/>
          <w:sz w:val="24"/>
          <w:szCs w:val="24"/>
        </w:rPr>
        <w:t xml:space="preserve">у детей </w:t>
      </w:r>
      <w:r w:rsidR="00D17E51" w:rsidRPr="00235DFE">
        <w:rPr>
          <w:rFonts w:ascii="Times New Roman" w:hAnsi="Times New Roman" w:cs="Times New Roman"/>
          <w:sz w:val="24"/>
          <w:szCs w:val="24"/>
        </w:rPr>
        <w:t>недостаточно сформирован интерес к народному декоративно прикладному творчеству, а так же те художественные навыки, которые позволят им рисовать отдельные элементы художественной росписи и самостоятельно составлять из них орнаменты и узоры.</w:t>
      </w:r>
    </w:p>
    <w:p w:rsidR="00D17E51" w:rsidRDefault="00AF2337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35DFE">
        <w:rPr>
          <w:rFonts w:ascii="Times New Roman" w:hAnsi="Times New Roman" w:cs="Times New Roman"/>
          <w:sz w:val="24"/>
          <w:szCs w:val="24"/>
        </w:rPr>
        <w:t>Эти наблюдения позволили нам сформулировать следующие проблемные вопросы:</w:t>
      </w:r>
    </w:p>
    <w:p w:rsidR="00AF2337" w:rsidRPr="00AF2337" w:rsidRDefault="00AF2337" w:rsidP="00AF233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337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 xml:space="preserve">познакомить с историей возникновения промыслов, повысить интерес детей к народному декоративно прикладному творчеству? </w:t>
      </w:r>
    </w:p>
    <w:p w:rsidR="00AF2337" w:rsidRPr="00AF2337" w:rsidRDefault="00AF2337" w:rsidP="00AF233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337">
        <w:rPr>
          <w:rFonts w:ascii="Times New Roman" w:hAnsi="Times New Roman" w:cs="Times New Roman"/>
          <w:sz w:val="24"/>
          <w:szCs w:val="24"/>
        </w:rPr>
        <w:t>Как в доступной форме научить детей выполнять элементы росписи и составлять из них по своему замыслу узоры?</w:t>
      </w:r>
    </w:p>
    <w:p w:rsidR="00AF2337" w:rsidRPr="00AF2337" w:rsidRDefault="00AF2337" w:rsidP="00AF233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337">
        <w:rPr>
          <w:rFonts w:ascii="Times New Roman" w:hAnsi="Times New Roman" w:cs="Times New Roman"/>
          <w:sz w:val="24"/>
          <w:szCs w:val="24"/>
        </w:rPr>
        <w:t>Как повысить уровень компетентнос</w:t>
      </w:r>
      <w:r>
        <w:rPr>
          <w:rFonts w:ascii="Times New Roman" w:hAnsi="Times New Roman" w:cs="Times New Roman"/>
          <w:sz w:val="24"/>
          <w:szCs w:val="24"/>
        </w:rPr>
        <w:t>ти родителей</w:t>
      </w:r>
      <w:r w:rsidR="001717DB">
        <w:rPr>
          <w:rFonts w:ascii="Times New Roman" w:hAnsi="Times New Roman" w:cs="Times New Roman"/>
          <w:sz w:val="24"/>
          <w:szCs w:val="24"/>
        </w:rPr>
        <w:t xml:space="preserve"> в вопросе</w:t>
      </w:r>
      <w:r>
        <w:rPr>
          <w:rFonts w:ascii="Times New Roman" w:hAnsi="Times New Roman" w:cs="Times New Roman"/>
          <w:sz w:val="24"/>
          <w:szCs w:val="24"/>
        </w:rPr>
        <w:t xml:space="preserve"> воспитани</w:t>
      </w:r>
      <w:r w:rsidR="001717D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духовно-</w:t>
      </w:r>
      <w:r w:rsidRPr="00AF2337">
        <w:rPr>
          <w:rFonts w:ascii="Times New Roman" w:hAnsi="Times New Roman" w:cs="Times New Roman"/>
          <w:sz w:val="24"/>
          <w:szCs w:val="24"/>
        </w:rPr>
        <w:t>нравственных и эстетических чувств детей?</w:t>
      </w:r>
    </w:p>
    <w:p w:rsidR="003757A5" w:rsidRDefault="003757A5" w:rsidP="00AF2337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Обоснование а</w:t>
      </w:r>
      <w:r w:rsidR="009973BF" w:rsidRPr="00A42E71">
        <w:rPr>
          <w:rFonts w:ascii="Times New Roman" w:hAnsi="Times New Roman" w:cs="Times New Roman"/>
          <w:b/>
          <w:sz w:val="24"/>
          <w:szCs w:val="24"/>
        </w:rPr>
        <w:t>ктуальност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9973BF" w:rsidRPr="00A42E71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</w:p>
    <w:p w:rsidR="00EF0B58" w:rsidRDefault="00E52165" w:rsidP="00E5216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современном мире, когда темп жизни слишком стремителен, люди часто 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 обращают внимание</w:t>
      </w:r>
      <w:proofErr w:type="gramEnd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на мелочи, забывая зачастую о глобальных вещах. Одной из таких глобальных вещей и является декоративно-прикладное искусство в целом и гжель в частности. </w:t>
      </w:r>
      <w:r w:rsidRPr="003757A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Формирование </w:t>
      </w:r>
      <w:r w:rsidRPr="003757A5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творческой</w:t>
      </w:r>
      <w:r w:rsidRPr="003757A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личности начинается уже в дошкольном возрасте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Pr="00235DF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 словам Н. П. </w:t>
      </w:r>
      <w:proofErr w:type="spellStart"/>
      <w:r w:rsidRPr="00235DF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Сакулиной</w:t>
      </w:r>
      <w:proofErr w:type="spellEnd"/>
      <w:r w:rsidRPr="00235DF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маленькие дети воспринимают работы народных мастеров глубже и полнее, чем полотна живописи и станковую скульптуру. Именно поэтому при разработке этого проекта мы сочли важным сделать упор на ознакомление с работами народных мастеров.</w:t>
      </w:r>
      <w:r w:rsidR="009973BF" w:rsidRPr="00A42E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1B10" w:rsidRPr="00601B10">
        <w:rPr>
          <w:rFonts w:ascii="Times New Roman" w:hAnsi="Times New Roman" w:cs="Times New Roman"/>
          <w:sz w:val="24"/>
          <w:szCs w:val="24"/>
        </w:rPr>
        <w:t>В то же время великое множество народных промыслов</w:t>
      </w:r>
      <w:r w:rsidR="00601B10">
        <w:rPr>
          <w:rFonts w:ascii="Times New Roman" w:hAnsi="Times New Roman" w:cs="Times New Roman"/>
          <w:sz w:val="24"/>
          <w:szCs w:val="24"/>
        </w:rPr>
        <w:t>, объединенных в одном проекте,</w:t>
      </w:r>
      <w:r w:rsidR="00601B10" w:rsidRPr="00601B10">
        <w:rPr>
          <w:rFonts w:ascii="Times New Roman" w:hAnsi="Times New Roman" w:cs="Times New Roman"/>
          <w:sz w:val="24"/>
          <w:szCs w:val="24"/>
        </w:rPr>
        <w:t xml:space="preserve"> на наш взгляд не позволит в достаточной мере проработать все поставленные проблемные вопросы</w:t>
      </w:r>
      <w:r w:rsidR="00601B10">
        <w:rPr>
          <w:rFonts w:ascii="Times New Roman" w:hAnsi="Times New Roman" w:cs="Times New Roman"/>
          <w:sz w:val="24"/>
          <w:szCs w:val="24"/>
        </w:rPr>
        <w:t xml:space="preserve">. Стало понятно, что прорабатывать тему нужно на примере одного конкретного народного промысла. Но какой же из них выбрать? </w:t>
      </w:r>
    </w:p>
    <w:p w:rsidR="00E52165" w:rsidRDefault="00601B10" w:rsidP="00E52165">
      <w:pPr>
        <w:spacing w:after="0" w:line="240" w:lineRule="auto"/>
        <w:ind w:firstLine="56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601B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История Гжели уходит вглубь веков, и её народному искусству суждена долгая жизнь, </w:t>
      </w:r>
      <w:proofErr w:type="gramStart"/>
      <w:r w:rsidRPr="00601B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сегодня</w:t>
      </w:r>
      <w:proofErr w:type="gramEnd"/>
      <w:r w:rsidRPr="00601B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знаменитый народный промысел набирает новые силы. В разные концы планеты улетают синие птицы Гжели, чтобы украшать быт людей, воспитывать чу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601B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ство </w:t>
      </w:r>
      <w:proofErr w:type="gramStart"/>
      <w:r w:rsidRPr="00601B1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прекрасного</w:t>
      </w:r>
      <w:proofErr w:type="gramEnd"/>
      <w:r w:rsidR="00EF0B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EF0B58" w:rsidRPr="00EF0B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Декоративное рисование и лепка по мотивам </w:t>
      </w:r>
      <w:r w:rsidR="00EF0B58" w:rsidRPr="00EF0B58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гжели в интересной</w:t>
      </w:r>
      <w:r w:rsidR="00EF0B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ненавязчивой форме реша</w:t>
      </w:r>
      <w:r w:rsidR="00EF0B58" w:rsidRPr="00EF0B5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F0B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поставленные нами проблемные вопросы,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 это делает выбранную нами тему актуальной.</w:t>
      </w:r>
    </w:p>
    <w:p w:rsidR="0099049D" w:rsidRPr="00A42E71" w:rsidRDefault="0099049D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="009973BF" w:rsidRPr="00A42E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Приобщать детей дошкольного возраста к ценностям традиционной культуры в процессе ознакомления их с одним из видов русских народных промыслов.</w:t>
      </w:r>
    </w:p>
    <w:p w:rsidR="0099049D" w:rsidRPr="00A42E71" w:rsidRDefault="0099049D" w:rsidP="00A42E7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9049D" w:rsidRPr="00A42E71" w:rsidRDefault="0099049D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A42E71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</w:p>
    <w:p w:rsidR="00F96867" w:rsidRPr="00A42E71" w:rsidRDefault="00F96867" w:rsidP="00F96867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Формировать представления детей о разнообразии и богатстве гжельского промысла, </w:t>
      </w:r>
      <w:r>
        <w:rPr>
          <w:rFonts w:ascii="Times New Roman" w:hAnsi="Times New Roman" w:cs="Times New Roman"/>
          <w:sz w:val="24"/>
          <w:szCs w:val="24"/>
        </w:rPr>
        <w:t>а так же особенностях орнамента;</w:t>
      </w:r>
    </w:p>
    <w:p w:rsidR="0099049D" w:rsidRPr="00A42E71" w:rsidRDefault="0099049D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lastRenderedPageBreak/>
        <w:t xml:space="preserve">Познакомить детей с историей возникновения промысла </w:t>
      </w:r>
      <w:r w:rsidR="00F96867">
        <w:rPr>
          <w:rFonts w:ascii="Times New Roman" w:hAnsi="Times New Roman" w:cs="Times New Roman"/>
          <w:sz w:val="24"/>
          <w:szCs w:val="24"/>
        </w:rPr>
        <w:t>и традициями гжельских мастеров.</w:t>
      </w:r>
    </w:p>
    <w:p w:rsidR="0099049D" w:rsidRPr="00A42E71" w:rsidRDefault="0099049D" w:rsidP="00A42E71">
      <w:pPr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A42E71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</w:p>
    <w:p w:rsidR="0099049D" w:rsidRPr="00A42E71" w:rsidRDefault="0099049D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Формировать практические умения и навыки в составлении гжельски</w:t>
      </w:r>
      <w:r w:rsidR="00F96867">
        <w:rPr>
          <w:rFonts w:ascii="Times New Roman" w:hAnsi="Times New Roman" w:cs="Times New Roman"/>
          <w:sz w:val="24"/>
          <w:szCs w:val="24"/>
        </w:rPr>
        <w:t>х узоров</w:t>
      </w:r>
      <w:r w:rsidRPr="00A42E71">
        <w:rPr>
          <w:rFonts w:ascii="Times New Roman" w:hAnsi="Times New Roman" w:cs="Times New Roman"/>
          <w:sz w:val="24"/>
          <w:szCs w:val="24"/>
        </w:rPr>
        <w:t>, используя  элементы  гжельской  росписи (капелька, веточка, завиток, спираль, сеточка, прямые и волнистые линии, точки</w:t>
      </w:r>
      <w:r w:rsidR="00FD363D" w:rsidRPr="00A42E71">
        <w:rPr>
          <w:rFonts w:ascii="Times New Roman" w:hAnsi="Times New Roman" w:cs="Times New Roman"/>
          <w:sz w:val="24"/>
          <w:szCs w:val="24"/>
        </w:rPr>
        <w:t xml:space="preserve"> и т.д.);</w:t>
      </w:r>
    </w:p>
    <w:p w:rsidR="0099049D" w:rsidRPr="00A42E71" w:rsidRDefault="0099049D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Обогащать впечатления детей произведениями современных писателей, поэтов и  </w:t>
      </w:r>
      <w:r w:rsidR="00F96867">
        <w:rPr>
          <w:rFonts w:ascii="Times New Roman" w:hAnsi="Times New Roman" w:cs="Times New Roman"/>
          <w:sz w:val="24"/>
          <w:szCs w:val="24"/>
        </w:rPr>
        <w:t>композиторов по данной тематике.</w:t>
      </w:r>
    </w:p>
    <w:p w:rsidR="0099049D" w:rsidRPr="00A42E71" w:rsidRDefault="0099049D" w:rsidP="00A42E71">
      <w:pPr>
        <w:spacing w:after="0" w:line="240" w:lineRule="auto"/>
        <w:ind w:left="360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A42E71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</w:p>
    <w:p w:rsidR="0099049D" w:rsidRPr="00A42E71" w:rsidRDefault="0099049D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Прививать эстетический вкус к окружающему миру через ознакомление с предметами народного искусства, средствами выразитель</w:t>
      </w:r>
      <w:r w:rsidR="00FD363D" w:rsidRPr="00A42E71">
        <w:rPr>
          <w:rFonts w:ascii="Times New Roman" w:hAnsi="Times New Roman" w:cs="Times New Roman"/>
          <w:sz w:val="24"/>
          <w:szCs w:val="24"/>
        </w:rPr>
        <w:t>ности изделий народных умельцев;</w:t>
      </w:r>
    </w:p>
    <w:p w:rsidR="0099049D" w:rsidRPr="00A42E71" w:rsidRDefault="0099049D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Воспитывать патриотизм,  уважение к труду народных мастеров и чувство гордости за величие, талант и творч</w:t>
      </w:r>
      <w:r w:rsidR="00FD363D" w:rsidRPr="00A42E71">
        <w:rPr>
          <w:rFonts w:ascii="Times New Roman" w:hAnsi="Times New Roman" w:cs="Times New Roman"/>
          <w:sz w:val="24"/>
          <w:szCs w:val="24"/>
        </w:rPr>
        <w:t>еское  наследие  своего  народа.</w:t>
      </w:r>
    </w:p>
    <w:p w:rsidR="0099049D" w:rsidRPr="00A42E71" w:rsidRDefault="0099049D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="00C92FEC" w:rsidRPr="00C92FEC">
        <w:rPr>
          <w:rFonts w:ascii="Times New Roman" w:hAnsi="Times New Roman" w:cs="Times New Roman"/>
          <w:sz w:val="24"/>
          <w:szCs w:val="24"/>
        </w:rPr>
        <w:t xml:space="preserve">старший воспитатель, воспитатели </w:t>
      </w:r>
      <w:proofErr w:type="spellStart"/>
      <w:proofErr w:type="gramStart"/>
      <w:r w:rsidR="00C92FEC" w:rsidRPr="00C92FEC">
        <w:rPr>
          <w:rFonts w:ascii="Times New Roman" w:hAnsi="Times New Roman" w:cs="Times New Roman"/>
          <w:sz w:val="24"/>
          <w:szCs w:val="24"/>
        </w:rPr>
        <w:t>старшей-подготовительной</w:t>
      </w:r>
      <w:proofErr w:type="spellEnd"/>
      <w:proofErr w:type="gramEnd"/>
      <w:r w:rsidR="00C92FEC" w:rsidRPr="00C92FEC">
        <w:rPr>
          <w:rFonts w:ascii="Times New Roman" w:hAnsi="Times New Roman" w:cs="Times New Roman"/>
          <w:sz w:val="24"/>
          <w:szCs w:val="24"/>
        </w:rPr>
        <w:t xml:space="preserve"> группы № 6, музыкальный руководитель</w:t>
      </w:r>
      <w:r w:rsidR="00C92FE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42E71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с</w:t>
      </w:r>
      <w:r w:rsidR="00FD363D" w:rsidRPr="00A42E71">
        <w:rPr>
          <w:rFonts w:ascii="Times New Roman" w:hAnsi="Times New Roman" w:cs="Times New Roman"/>
          <w:sz w:val="24"/>
          <w:szCs w:val="24"/>
        </w:rPr>
        <w:t>таршей-подготовитльной</w:t>
      </w:r>
      <w:proofErr w:type="spellEnd"/>
      <w:r w:rsidR="00FD363D" w:rsidRPr="00A42E71">
        <w:rPr>
          <w:rFonts w:ascii="Times New Roman" w:hAnsi="Times New Roman" w:cs="Times New Roman"/>
          <w:sz w:val="24"/>
          <w:szCs w:val="24"/>
        </w:rPr>
        <w:t xml:space="preserve"> группы</w:t>
      </w:r>
      <w:r w:rsidRPr="00A42E71">
        <w:rPr>
          <w:rFonts w:ascii="Times New Roman" w:hAnsi="Times New Roman" w:cs="Times New Roman"/>
          <w:sz w:val="24"/>
          <w:szCs w:val="24"/>
        </w:rPr>
        <w:t>, родители воспитанников</w:t>
      </w:r>
      <w:r w:rsidR="0064146E" w:rsidRPr="00A42E71">
        <w:rPr>
          <w:rFonts w:ascii="Times New Roman" w:hAnsi="Times New Roman" w:cs="Times New Roman"/>
          <w:sz w:val="24"/>
          <w:szCs w:val="24"/>
        </w:rPr>
        <w:t>.</w:t>
      </w:r>
    </w:p>
    <w:p w:rsidR="0064146E" w:rsidRPr="00A42E71" w:rsidRDefault="0064146E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A42E71">
        <w:rPr>
          <w:rFonts w:ascii="Times New Roman" w:hAnsi="Times New Roman" w:cs="Times New Roman"/>
          <w:sz w:val="24"/>
          <w:szCs w:val="24"/>
        </w:rPr>
        <w:t xml:space="preserve"> краткосрочный, творческий, групповой.</w:t>
      </w:r>
    </w:p>
    <w:p w:rsidR="0099049D" w:rsidRPr="00A42E71" w:rsidRDefault="0099049D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 xml:space="preserve">Сроки реализации проекта: </w:t>
      </w:r>
      <w:r w:rsidR="00E52D71">
        <w:rPr>
          <w:rFonts w:ascii="Times New Roman" w:hAnsi="Times New Roman" w:cs="Times New Roman"/>
          <w:sz w:val="24"/>
          <w:szCs w:val="24"/>
        </w:rPr>
        <w:t>декабрь</w:t>
      </w:r>
      <w:r w:rsidRPr="00A42E71">
        <w:rPr>
          <w:rFonts w:ascii="Times New Roman" w:hAnsi="Times New Roman" w:cs="Times New Roman"/>
          <w:sz w:val="24"/>
          <w:szCs w:val="24"/>
        </w:rPr>
        <w:t>-</w:t>
      </w:r>
      <w:r w:rsidR="00E52D71">
        <w:rPr>
          <w:rFonts w:ascii="Times New Roman" w:hAnsi="Times New Roman" w:cs="Times New Roman"/>
          <w:sz w:val="24"/>
          <w:szCs w:val="24"/>
        </w:rPr>
        <w:t>январь</w:t>
      </w:r>
      <w:r w:rsidRPr="00A42E71">
        <w:rPr>
          <w:rFonts w:ascii="Times New Roman" w:hAnsi="Times New Roman" w:cs="Times New Roman"/>
          <w:sz w:val="24"/>
          <w:szCs w:val="24"/>
        </w:rPr>
        <w:t xml:space="preserve"> 201</w:t>
      </w:r>
      <w:r w:rsidR="00E52D71">
        <w:rPr>
          <w:rFonts w:ascii="Times New Roman" w:hAnsi="Times New Roman" w:cs="Times New Roman"/>
          <w:sz w:val="24"/>
          <w:szCs w:val="24"/>
        </w:rPr>
        <w:t>7-18</w:t>
      </w:r>
      <w:r w:rsidR="0064146E" w:rsidRPr="00A42E71">
        <w:rPr>
          <w:rFonts w:ascii="Times New Roman" w:hAnsi="Times New Roman" w:cs="Times New Roman"/>
          <w:sz w:val="24"/>
          <w:szCs w:val="24"/>
        </w:rPr>
        <w:t>.</w:t>
      </w:r>
    </w:p>
    <w:p w:rsidR="00EB3BB3" w:rsidRPr="00A42E71" w:rsidRDefault="00EB3BB3" w:rsidP="00A42E7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EB3BB3" w:rsidRPr="00A42E71" w:rsidRDefault="00EB3BB3" w:rsidP="00A42E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1.Цифровой фотоаппарат, компьютер, проектор, сеть Интернет;</w:t>
      </w:r>
    </w:p>
    <w:p w:rsidR="00EB3BB3" w:rsidRPr="00A42E71" w:rsidRDefault="00EB3BB3" w:rsidP="00A42E7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2. Канцелярские товары; бумага, краски, кисти, глина и т. д.;</w:t>
      </w:r>
    </w:p>
    <w:p w:rsidR="00D2669D" w:rsidRDefault="00EB3BB3" w:rsidP="00D2669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3.Материалы на печатной основе: плакаты с </w:t>
      </w:r>
      <w:r w:rsidR="003A72D9">
        <w:rPr>
          <w:rFonts w:ascii="Times New Roman" w:hAnsi="Times New Roman" w:cs="Times New Roman"/>
          <w:sz w:val="24"/>
          <w:szCs w:val="24"/>
        </w:rPr>
        <w:t>образцами</w:t>
      </w:r>
      <w:r w:rsidRPr="00A42E71">
        <w:rPr>
          <w:rFonts w:ascii="Times New Roman" w:hAnsi="Times New Roman" w:cs="Times New Roman"/>
          <w:sz w:val="24"/>
          <w:szCs w:val="24"/>
        </w:rPr>
        <w:t xml:space="preserve"> гжельской росписи, раздаточ</w:t>
      </w:r>
      <w:r w:rsidR="00FD363D" w:rsidRPr="00A42E71">
        <w:rPr>
          <w:rFonts w:ascii="Times New Roman" w:hAnsi="Times New Roman" w:cs="Times New Roman"/>
          <w:sz w:val="24"/>
          <w:szCs w:val="24"/>
        </w:rPr>
        <w:t>ные и демонстрационные картинки.</w:t>
      </w:r>
      <w:r w:rsidR="00D2669D" w:rsidRPr="00D266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669D" w:rsidRDefault="00D2669D" w:rsidP="00D2669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и приемы работы:</w:t>
      </w:r>
    </w:p>
    <w:p w:rsidR="003A72D9" w:rsidRPr="00D2669D" w:rsidRDefault="00D2669D" w:rsidP="003A72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D2669D">
        <w:rPr>
          <w:color w:val="111111"/>
        </w:rPr>
        <w:t xml:space="preserve">Наглядные: </w:t>
      </w:r>
      <w:r w:rsidR="003A72D9">
        <w:rPr>
          <w:color w:val="111111"/>
        </w:rPr>
        <w:t>видеоматериалы, плакаты с образцами изделий и отдельными элементами росписи, демонстрационные картинки, настольно-печатные и дидактические игры;</w:t>
      </w:r>
      <w:r w:rsidR="003A72D9" w:rsidRPr="003A72D9">
        <w:rPr>
          <w:color w:val="111111"/>
        </w:rPr>
        <w:t xml:space="preserve"> </w:t>
      </w:r>
    </w:p>
    <w:p w:rsidR="00D2669D" w:rsidRPr="00D2669D" w:rsidRDefault="003A72D9" w:rsidP="003A72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 w:rsidRPr="00D2669D">
        <w:rPr>
          <w:color w:val="111111"/>
        </w:rPr>
        <w:t>Исследовательские</w:t>
      </w:r>
      <w:proofErr w:type="gramEnd"/>
      <w:r w:rsidRPr="00D2669D">
        <w:rPr>
          <w:color w:val="111111"/>
        </w:rPr>
        <w:t xml:space="preserve">: </w:t>
      </w:r>
      <w:r>
        <w:rPr>
          <w:color w:val="111111"/>
        </w:rPr>
        <w:t>постановка проблемных вопросов;</w:t>
      </w:r>
    </w:p>
    <w:p w:rsidR="00D2669D" w:rsidRPr="00D2669D" w:rsidRDefault="00D2669D" w:rsidP="003A72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 w:rsidRPr="00D2669D">
        <w:rPr>
          <w:color w:val="111111"/>
        </w:rPr>
        <w:t xml:space="preserve">Словесные: </w:t>
      </w:r>
      <w:r w:rsidR="003A72D9" w:rsidRPr="00D2669D">
        <w:rPr>
          <w:color w:val="111111"/>
        </w:rPr>
        <w:t>чтение литературы</w:t>
      </w:r>
      <w:r w:rsidR="003A72D9">
        <w:rPr>
          <w:color w:val="111111"/>
        </w:rPr>
        <w:t>,</w:t>
      </w:r>
      <w:r w:rsidR="003A72D9" w:rsidRPr="00D2669D">
        <w:rPr>
          <w:color w:val="111111"/>
        </w:rPr>
        <w:t xml:space="preserve"> </w:t>
      </w:r>
      <w:r w:rsidR="003A72D9">
        <w:rPr>
          <w:color w:val="111111"/>
        </w:rPr>
        <w:t>беседы</w:t>
      </w:r>
      <w:r w:rsidRPr="00D2669D">
        <w:rPr>
          <w:color w:val="111111"/>
        </w:rPr>
        <w:t xml:space="preserve">, </w:t>
      </w:r>
      <w:r w:rsidR="003A72D9" w:rsidRPr="00D2669D">
        <w:rPr>
          <w:color w:val="111111"/>
        </w:rPr>
        <w:t>словесные инструкции</w:t>
      </w:r>
      <w:r w:rsidRPr="00D2669D">
        <w:rPr>
          <w:color w:val="111111"/>
        </w:rPr>
        <w:t xml:space="preserve">, объяснения, указания, </w:t>
      </w:r>
      <w:r w:rsidR="003A72D9" w:rsidRPr="00D2669D">
        <w:rPr>
          <w:color w:val="111111"/>
        </w:rPr>
        <w:t>консультации для родителей</w:t>
      </w:r>
      <w:r w:rsidR="003A72D9">
        <w:rPr>
          <w:color w:val="111111"/>
        </w:rPr>
        <w:t>;</w:t>
      </w:r>
      <w:proofErr w:type="gramEnd"/>
    </w:p>
    <w:p w:rsidR="00D2669D" w:rsidRPr="00D2669D" w:rsidRDefault="00D2669D" w:rsidP="003A72D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 w:rsidRPr="00D2669D">
        <w:rPr>
          <w:color w:val="111111"/>
        </w:rPr>
        <w:t>Практико-ориентированные</w:t>
      </w:r>
      <w:proofErr w:type="gramEnd"/>
      <w:r w:rsidRPr="00D2669D">
        <w:rPr>
          <w:color w:val="111111"/>
        </w:rPr>
        <w:t xml:space="preserve">: </w:t>
      </w:r>
      <w:r w:rsidR="003A72D9">
        <w:rPr>
          <w:color w:val="111111"/>
        </w:rPr>
        <w:t>создание поделок и рисунков участниками проекта.</w:t>
      </w:r>
    </w:p>
    <w:p w:rsidR="00EB3BB3" w:rsidRPr="00A42E71" w:rsidRDefault="00D2669D" w:rsidP="00D266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Планируемый продукт:</w:t>
      </w:r>
      <w:r w:rsidRPr="00A42E71">
        <w:rPr>
          <w:rFonts w:ascii="Times New Roman" w:hAnsi="Times New Roman" w:cs="Times New Roman"/>
          <w:sz w:val="24"/>
          <w:szCs w:val="24"/>
        </w:rPr>
        <w:t xml:space="preserve"> выставка детского творчества «Бело-голубая сказка – Гжель».</w:t>
      </w:r>
    </w:p>
    <w:p w:rsidR="0064146E" w:rsidRPr="00A42E71" w:rsidRDefault="0064146E" w:rsidP="00A42E7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64146E" w:rsidRPr="00A42E71" w:rsidRDefault="0064146E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I этап: подготовительный (организационно-диагностический).</w:t>
      </w:r>
    </w:p>
    <w:p w:rsidR="0064146E" w:rsidRPr="00A42E71" w:rsidRDefault="0064146E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II этап: основной (практический).</w:t>
      </w:r>
    </w:p>
    <w:p w:rsidR="0064146E" w:rsidRPr="00A42E71" w:rsidRDefault="0064146E" w:rsidP="00A42E7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III этап: заключительный (итоговый).</w:t>
      </w:r>
    </w:p>
    <w:p w:rsidR="002F3FCD" w:rsidRDefault="002F3FCD" w:rsidP="00A42E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F79" w:rsidRPr="00A42E71" w:rsidRDefault="00DC3F79" w:rsidP="00A42E7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E71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tbl>
      <w:tblPr>
        <w:tblStyle w:val="a6"/>
        <w:tblW w:w="10158" w:type="dxa"/>
        <w:tblLayout w:type="fixed"/>
        <w:tblLook w:val="04A0"/>
      </w:tblPr>
      <w:tblGrid>
        <w:gridCol w:w="534"/>
        <w:gridCol w:w="3626"/>
        <w:gridCol w:w="1497"/>
        <w:gridCol w:w="94"/>
        <w:gridCol w:w="1384"/>
        <w:gridCol w:w="3023"/>
      </w:tblGrid>
      <w:tr w:rsidR="0020112B" w:rsidRPr="00A42E71" w:rsidTr="0009045E">
        <w:tc>
          <w:tcPr>
            <w:tcW w:w="534" w:type="dxa"/>
          </w:tcPr>
          <w:p w:rsidR="00DC3F79" w:rsidRPr="00A42E71" w:rsidRDefault="00DC3F79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26" w:type="dxa"/>
          </w:tcPr>
          <w:p w:rsidR="00DC3F79" w:rsidRPr="00A42E71" w:rsidRDefault="00DC3F79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91" w:type="dxa"/>
            <w:gridSpan w:val="2"/>
          </w:tcPr>
          <w:p w:rsidR="00DC3F79" w:rsidRPr="00A42E71" w:rsidRDefault="00DC3F79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384" w:type="dxa"/>
          </w:tcPr>
          <w:p w:rsidR="00DC3F79" w:rsidRPr="00A42E71" w:rsidRDefault="00DC3F79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3023" w:type="dxa"/>
          </w:tcPr>
          <w:p w:rsidR="00DC3F79" w:rsidRPr="00A42E71" w:rsidRDefault="00DC3F79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DC3F79" w:rsidRPr="00A42E71" w:rsidTr="0009045E">
        <w:tc>
          <w:tcPr>
            <w:tcW w:w="10158" w:type="dxa"/>
            <w:gridSpan w:val="6"/>
          </w:tcPr>
          <w:p w:rsidR="00DC3F79" w:rsidRPr="00A42E71" w:rsidRDefault="00DC3F79" w:rsidP="000904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b/>
                <w:sz w:val="24"/>
                <w:szCs w:val="24"/>
              </w:rPr>
              <w:t>I этап: подготовительный (</w:t>
            </w:r>
            <w:r w:rsidR="0020112B" w:rsidRPr="00A42E7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организационно-диагностический)</w:t>
            </w:r>
          </w:p>
        </w:tc>
      </w:tr>
      <w:tr w:rsidR="0020112B" w:rsidRPr="00A42E71" w:rsidTr="0009045E">
        <w:tc>
          <w:tcPr>
            <w:tcW w:w="534" w:type="dxa"/>
          </w:tcPr>
          <w:p w:rsidR="00DC3F79" w:rsidRPr="0009045E" w:rsidRDefault="0009045E" w:rsidP="00090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26" w:type="dxa"/>
          </w:tcPr>
          <w:p w:rsidR="00DC3F79" w:rsidRPr="00A42E71" w:rsidRDefault="00DC3F79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Изучение и анализ методической литературы по данной теме</w:t>
            </w:r>
          </w:p>
        </w:tc>
        <w:tc>
          <w:tcPr>
            <w:tcW w:w="1497" w:type="dxa"/>
          </w:tcPr>
          <w:p w:rsidR="00DC3F79" w:rsidRPr="00A42E71" w:rsidRDefault="00DC3F79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78" w:type="dxa"/>
            <w:gridSpan w:val="2"/>
          </w:tcPr>
          <w:p w:rsidR="00DC3F79" w:rsidRPr="00A42E71" w:rsidRDefault="00E805D9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1.12.2017-09.12</w:t>
            </w:r>
            <w:r w:rsidR="00DC3F79" w:rsidRPr="00A42E71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23" w:type="dxa"/>
          </w:tcPr>
          <w:p w:rsidR="00DC3F79" w:rsidRPr="00A42E71" w:rsidRDefault="00DC3F79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Изучить методическую литературу по данной теме и подобрать программное обеспечение проекта</w:t>
            </w:r>
          </w:p>
        </w:tc>
      </w:tr>
      <w:tr w:rsidR="0020112B" w:rsidRPr="00A42E71" w:rsidTr="0009045E">
        <w:tc>
          <w:tcPr>
            <w:tcW w:w="534" w:type="dxa"/>
          </w:tcPr>
          <w:p w:rsidR="00DC3F79" w:rsidRPr="00A42E71" w:rsidRDefault="00DC3F79" w:rsidP="00090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DC3F79" w:rsidRPr="00A42E71" w:rsidRDefault="003F5BB4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Информирование и анкетирование родителей</w:t>
            </w:r>
          </w:p>
        </w:tc>
        <w:tc>
          <w:tcPr>
            <w:tcW w:w="1497" w:type="dxa"/>
          </w:tcPr>
          <w:p w:rsidR="00DC3F79" w:rsidRPr="00A42E71" w:rsidRDefault="003F5BB4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78" w:type="dxa"/>
            <w:gridSpan w:val="2"/>
          </w:tcPr>
          <w:p w:rsidR="00DC3F79" w:rsidRPr="00A42E71" w:rsidRDefault="00340F31" w:rsidP="0034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11.12.2017-15.12.2017</w:t>
            </w:r>
          </w:p>
        </w:tc>
        <w:tc>
          <w:tcPr>
            <w:tcW w:w="3023" w:type="dxa"/>
          </w:tcPr>
          <w:p w:rsidR="00DC3F79" w:rsidRPr="00A42E71" w:rsidRDefault="003F5BB4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планом работы, оценить степень их вовлеченности в тему проекта</w:t>
            </w:r>
          </w:p>
        </w:tc>
      </w:tr>
      <w:tr w:rsidR="004933F1" w:rsidRPr="00A42E71" w:rsidTr="0009045E">
        <w:tc>
          <w:tcPr>
            <w:tcW w:w="534" w:type="dxa"/>
          </w:tcPr>
          <w:p w:rsidR="004933F1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26" w:type="dxa"/>
          </w:tcPr>
          <w:p w:rsidR="004933F1" w:rsidRPr="00A42E71" w:rsidRDefault="004933F1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творческой группы из числа родителей воспитанников и педагогов с целью составления </w:t>
            </w:r>
            <w:r w:rsidR="00333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комплексно-тематического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плана реализации проекта (Приложение 1)</w:t>
            </w:r>
          </w:p>
        </w:tc>
        <w:tc>
          <w:tcPr>
            <w:tcW w:w="1497" w:type="dxa"/>
          </w:tcPr>
          <w:p w:rsidR="004933F1" w:rsidRPr="00A42E71" w:rsidRDefault="004933F1" w:rsidP="001C5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E659BA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 родители</w:t>
            </w:r>
          </w:p>
        </w:tc>
        <w:tc>
          <w:tcPr>
            <w:tcW w:w="1478" w:type="dxa"/>
            <w:gridSpan w:val="2"/>
          </w:tcPr>
          <w:p w:rsidR="004933F1" w:rsidRPr="00A42E71" w:rsidRDefault="00340F31" w:rsidP="001C5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15.12.2017-22.12.2017</w:t>
            </w:r>
          </w:p>
        </w:tc>
        <w:tc>
          <w:tcPr>
            <w:tcW w:w="3023" w:type="dxa"/>
          </w:tcPr>
          <w:p w:rsidR="004933F1" w:rsidRPr="00A42E71" w:rsidRDefault="004933F1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работы по ознакомлению детей с народным промыслом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гжель</w:t>
            </w:r>
          </w:p>
        </w:tc>
      </w:tr>
      <w:tr w:rsidR="003F5BB4" w:rsidRPr="00A42E71" w:rsidTr="0009045E">
        <w:tc>
          <w:tcPr>
            <w:tcW w:w="534" w:type="dxa"/>
          </w:tcPr>
          <w:p w:rsidR="003F5BB4" w:rsidRPr="00A42E71" w:rsidRDefault="003F5BB4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3F5BB4" w:rsidRPr="00A42E71" w:rsidRDefault="003F5BB4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Интервьюирование воспитанников</w:t>
            </w:r>
            <w:r w:rsidR="00EF0B58">
              <w:rPr>
                <w:rFonts w:ascii="Times New Roman" w:hAnsi="Times New Roman" w:cs="Times New Roman"/>
                <w:sz w:val="24"/>
                <w:szCs w:val="24"/>
              </w:rPr>
              <w:t xml:space="preserve"> с целью установки уровня знаний детей на заданную тему</w:t>
            </w:r>
            <w:r w:rsidR="004933F1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</w:p>
        </w:tc>
        <w:tc>
          <w:tcPr>
            <w:tcW w:w="1497" w:type="dxa"/>
          </w:tcPr>
          <w:p w:rsidR="003F5BB4" w:rsidRPr="00A42E71" w:rsidRDefault="003F5BB4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478" w:type="dxa"/>
            <w:gridSpan w:val="2"/>
          </w:tcPr>
          <w:p w:rsidR="003F5BB4" w:rsidRPr="00A42E71" w:rsidRDefault="00340F31" w:rsidP="0034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20.12.2017-22.12.2017</w:t>
            </w:r>
          </w:p>
        </w:tc>
        <w:tc>
          <w:tcPr>
            <w:tcW w:w="3023" w:type="dxa"/>
          </w:tcPr>
          <w:p w:rsidR="003F5BB4" w:rsidRPr="00A42E71" w:rsidRDefault="003F5BB4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Установить уровень знаний детей на заданную тему</w:t>
            </w:r>
          </w:p>
        </w:tc>
      </w:tr>
      <w:tr w:rsidR="0020112B" w:rsidRPr="00A42E71" w:rsidTr="0009045E">
        <w:tc>
          <w:tcPr>
            <w:tcW w:w="534" w:type="dxa"/>
          </w:tcPr>
          <w:p w:rsidR="00DC3F79" w:rsidRPr="00A42E71" w:rsidRDefault="003F5BB4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DC3F79" w:rsidRPr="00A42E71" w:rsidRDefault="00333586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3F5BB4"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развивающей </w:t>
            </w:r>
            <w:proofErr w:type="spellStart"/>
            <w:r w:rsidR="003F5BB4" w:rsidRPr="00A42E71">
              <w:rPr>
                <w:rFonts w:ascii="Times New Roman" w:hAnsi="Times New Roman" w:cs="Times New Roman"/>
                <w:sz w:val="24"/>
                <w:szCs w:val="24"/>
              </w:rPr>
              <w:t>предметно-</w:t>
            </w:r>
            <w:r w:rsidR="00DC3F79" w:rsidRPr="00A42E71">
              <w:rPr>
                <w:rFonts w:ascii="Times New Roman" w:hAnsi="Times New Roman" w:cs="Times New Roman"/>
                <w:sz w:val="24"/>
                <w:szCs w:val="24"/>
              </w:rPr>
              <w:t>пространсвенной</w:t>
            </w:r>
            <w:proofErr w:type="spellEnd"/>
            <w:r w:rsidR="00DC3F79"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5BB4" w:rsidRPr="00A42E71">
              <w:rPr>
                <w:rFonts w:ascii="Times New Roman" w:hAnsi="Times New Roman" w:cs="Times New Roman"/>
                <w:sz w:val="24"/>
                <w:szCs w:val="24"/>
              </w:rPr>
              <w:t>среды по теме проекта</w:t>
            </w:r>
          </w:p>
        </w:tc>
        <w:tc>
          <w:tcPr>
            <w:tcW w:w="1497" w:type="dxa"/>
          </w:tcPr>
          <w:p w:rsidR="00DC3F79" w:rsidRPr="00A42E71" w:rsidRDefault="00B05497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659BA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="003F5BB4"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 родители</w:t>
            </w:r>
          </w:p>
        </w:tc>
        <w:tc>
          <w:tcPr>
            <w:tcW w:w="1478" w:type="dxa"/>
            <w:gridSpan w:val="2"/>
          </w:tcPr>
          <w:p w:rsidR="00DC3F79" w:rsidRPr="00A42E71" w:rsidRDefault="0020112B" w:rsidP="0034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12.2017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23" w:type="dxa"/>
          </w:tcPr>
          <w:p w:rsidR="00DC3F79" w:rsidRPr="00A42E71" w:rsidRDefault="003F5BB4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Организация в группе мини музея «Бело-голубая сказка ГЖЕЛЬ»</w:t>
            </w:r>
          </w:p>
        </w:tc>
      </w:tr>
      <w:tr w:rsidR="0020112B" w:rsidRPr="00A42E71" w:rsidTr="0009045E">
        <w:tc>
          <w:tcPr>
            <w:tcW w:w="10158" w:type="dxa"/>
            <w:gridSpan w:val="6"/>
          </w:tcPr>
          <w:p w:rsidR="0020112B" w:rsidRPr="00A42E71" w:rsidRDefault="0020112B" w:rsidP="000904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b/>
                <w:sz w:val="24"/>
                <w:szCs w:val="24"/>
              </w:rPr>
              <w:t>II этап: основной (практический)</w:t>
            </w:r>
          </w:p>
        </w:tc>
      </w:tr>
      <w:tr w:rsidR="00EF0B58" w:rsidRPr="00A42E71" w:rsidTr="0009045E">
        <w:tc>
          <w:tcPr>
            <w:tcW w:w="534" w:type="dxa"/>
          </w:tcPr>
          <w:p w:rsidR="00EF0B58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26" w:type="dxa"/>
          </w:tcPr>
          <w:p w:rsidR="00EF0B58" w:rsidRPr="00A42E71" w:rsidRDefault="00EF0B58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Создание интерактивных и наглядных материалов для проведения ООД и совместной деятельности</w:t>
            </w:r>
          </w:p>
        </w:tc>
        <w:tc>
          <w:tcPr>
            <w:tcW w:w="1591" w:type="dxa"/>
            <w:gridSpan w:val="2"/>
          </w:tcPr>
          <w:p w:rsidR="00EF0B58" w:rsidRPr="00A42E71" w:rsidRDefault="00EF0B58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84" w:type="dxa"/>
          </w:tcPr>
          <w:p w:rsidR="00EF0B58" w:rsidRPr="00A42E71" w:rsidRDefault="00EF0B58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 ходе проекта</w:t>
            </w:r>
          </w:p>
        </w:tc>
        <w:tc>
          <w:tcPr>
            <w:tcW w:w="3023" w:type="dxa"/>
          </w:tcPr>
          <w:p w:rsidR="00EF0B58" w:rsidRPr="00A42E71" w:rsidRDefault="00333586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развивающая среда группы дополнена на заданную тему</w:t>
            </w:r>
          </w:p>
        </w:tc>
      </w:tr>
      <w:tr w:rsidR="0020112B" w:rsidRPr="00A42E71" w:rsidTr="0009045E">
        <w:tc>
          <w:tcPr>
            <w:tcW w:w="534" w:type="dxa"/>
          </w:tcPr>
          <w:p w:rsidR="0020112B" w:rsidRPr="00A42E71" w:rsidRDefault="0020112B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B05497" w:rsidRPr="00A42E71" w:rsidRDefault="00B05497" w:rsidP="00333586">
            <w:pPr>
              <w:pStyle w:val="a3"/>
              <w:spacing w:before="0" w:beforeAutospacing="0" w:after="0" w:afterAutospacing="0"/>
              <w:jc w:val="center"/>
            </w:pPr>
            <w:r w:rsidRPr="00A42E71">
              <w:t>Чтение художественной литературы:</w:t>
            </w:r>
          </w:p>
          <w:p w:rsidR="00B05497" w:rsidRPr="00A42E71" w:rsidRDefault="00B05497" w:rsidP="00333586">
            <w:pPr>
              <w:pStyle w:val="a3"/>
              <w:spacing w:before="0" w:beforeAutospacing="0" w:after="0" w:afterAutospacing="0"/>
              <w:jc w:val="center"/>
            </w:pPr>
            <w:r w:rsidRPr="00A42E71">
              <w:t xml:space="preserve">- авторская сказка М. </w:t>
            </w:r>
            <w:proofErr w:type="gramStart"/>
            <w:r w:rsidRPr="00A42E71">
              <w:t>Бобровой</w:t>
            </w:r>
            <w:proofErr w:type="gramEnd"/>
            <w:r w:rsidRPr="00A42E71">
              <w:t xml:space="preserve"> «Нежно-голубое чудо»;</w:t>
            </w:r>
          </w:p>
          <w:p w:rsidR="00B05497" w:rsidRPr="00A42E71" w:rsidRDefault="00B05497" w:rsidP="00333586">
            <w:pPr>
              <w:pStyle w:val="a3"/>
              <w:spacing w:before="0" w:beforeAutospacing="0" w:after="0" w:afterAutospacing="0"/>
              <w:jc w:val="center"/>
            </w:pPr>
            <w:r w:rsidRPr="00A42E71">
              <w:t>- стихотворения о Гжели;</w:t>
            </w:r>
          </w:p>
          <w:p w:rsidR="0020112B" w:rsidRPr="00A42E71" w:rsidRDefault="00B05497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- Н. </w:t>
            </w:r>
            <w:proofErr w:type="spellStart"/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Сурьянинова</w:t>
            </w:r>
            <w:proofErr w:type="spellEnd"/>
            <w:r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 «Синие цветы Гжели»</w:t>
            </w:r>
          </w:p>
        </w:tc>
        <w:tc>
          <w:tcPr>
            <w:tcW w:w="1591" w:type="dxa"/>
            <w:gridSpan w:val="2"/>
          </w:tcPr>
          <w:p w:rsidR="0020112B" w:rsidRPr="00A42E71" w:rsidRDefault="00B05497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84" w:type="dxa"/>
          </w:tcPr>
          <w:p w:rsidR="0020112B" w:rsidRPr="00A42E71" w:rsidRDefault="00B05497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 ходе проекта</w:t>
            </w:r>
          </w:p>
        </w:tc>
        <w:tc>
          <w:tcPr>
            <w:tcW w:w="3023" w:type="dxa"/>
          </w:tcPr>
          <w:p w:rsidR="0020112B" w:rsidRPr="00A42E71" w:rsidRDefault="003C69E6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Эмоциональная вовлеченность детей в тему проекта</w:t>
            </w:r>
            <w:r w:rsidR="00B05497"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112B" w:rsidRPr="00A42E71" w:rsidTr="0009045E">
        <w:tc>
          <w:tcPr>
            <w:tcW w:w="534" w:type="dxa"/>
          </w:tcPr>
          <w:p w:rsidR="0020112B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26" w:type="dxa"/>
          </w:tcPr>
          <w:p w:rsidR="00333586" w:rsidRPr="00333586" w:rsidRDefault="00333586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586">
              <w:rPr>
                <w:rFonts w:ascii="Times New Roman" w:hAnsi="Times New Roman" w:cs="Times New Roman"/>
                <w:sz w:val="24"/>
                <w:szCs w:val="24"/>
              </w:rPr>
              <w:t>Реализация  комплексно-тематического плана</w:t>
            </w:r>
            <w:r w:rsidRPr="002F3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33586">
              <w:rPr>
                <w:rFonts w:ascii="Times New Roman" w:hAnsi="Times New Roman" w:cs="Times New Roman"/>
                <w:sz w:val="24"/>
                <w:szCs w:val="24"/>
              </w:rPr>
              <w:t>ворческий проект по художественно-эстетическому воспитанию дошкольников</w:t>
            </w:r>
          </w:p>
          <w:p w:rsidR="0020112B" w:rsidRPr="00333586" w:rsidRDefault="00333586" w:rsidP="003335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586">
              <w:rPr>
                <w:rFonts w:ascii="Times New Roman" w:hAnsi="Times New Roman" w:cs="Times New Roman"/>
                <w:sz w:val="24"/>
                <w:szCs w:val="24"/>
              </w:rPr>
              <w:t>«Бело-голубая сказка – Гжель»</w:t>
            </w:r>
          </w:p>
        </w:tc>
        <w:tc>
          <w:tcPr>
            <w:tcW w:w="1591" w:type="dxa"/>
            <w:gridSpan w:val="2"/>
          </w:tcPr>
          <w:p w:rsidR="0020112B" w:rsidRPr="00A42E71" w:rsidRDefault="00333586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84" w:type="dxa"/>
          </w:tcPr>
          <w:p w:rsidR="0020112B" w:rsidRPr="00A42E71" w:rsidRDefault="00333586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2017- Январь 2018</w:t>
            </w:r>
          </w:p>
        </w:tc>
        <w:tc>
          <w:tcPr>
            <w:tcW w:w="3023" w:type="dxa"/>
          </w:tcPr>
          <w:p w:rsidR="0020112B" w:rsidRPr="00A42E71" w:rsidRDefault="00333586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проекта полностью реализована</w:t>
            </w:r>
          </w:p>
        </w:tc>
      </w:tr>
      <w:tr w:rsidR="00883403" w:rsidRPr="00A42E71" w:rsidTr="0009045E">
        <w:tc>
          <w:tcPr>
            <w:tcW w:w="534" w:type="dxa"/>
          </w:tcPr>
          <w:p w:rsidR="00883403" w:rsidRPr="00A42E71" w:rsidRDefault="00883403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883403" w:rsidRPr="00A42E71" w:rsidRDefault="00230D8E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Просмотр видео материалов по теме: «Галилео. Гжель», мультфильм «Петрушка и гжель», «Народный промысел Гжель»</w:t>
            </w:r>
          </w:p>
        </w:tc>
        <w:tc>
          <w:tcPr>
            <w:tcW w:w="1591" w:type="dxa"/>
            <w:gridSpan w:val="2"/>
          </w:tcPr>
          <w:p w:rsidR="00883403" w:rsidRPr="00A42E71" w:rsidRDefault="00230D8E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дети</w:t>
            </w:r>
          </w:p>
        </w:tc>
        <w:tc>
          <w:tcPr>
            <w:tcW w:w="1384" w:type="dxa"/>
          </w:tcPr>
          <w:p w:rsidR="00883403" w:rsidRPr="00A42E71" w:rsidRDefault="00230D8E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 ходе проекта</w:t>
            </w:r>
          </w:p>
        </w:tc>
        <w:tc>
          <w:tcPr>
            <w:tcW w:w="3023" w:type="dxa"/>
          </w:tcPr>
          <w:p w:rsidR="00883403" w:rsidRPr="00A42E71" w:rsidRDefault="00230D8E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Расширены и дополнены знания детей на заданную тему</w:t>
            </w:r>
          </w:p>
        </w:tc>
      </w:tr>
      <w:tr w:rsidR="0020112B" w:rsidRPr="00A42E71" w:rsidTr="0009045E">
        <w:tc>
          <w:tcPr>
            <w:tcW w:w="534" w:type="dxa"/>
          </w:tcPr>
          <w:p w:rsidR="0020112B" w:rsidRPr="00A42E71" w:rsidRDefault="00883403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20112B" w:rsidRPr="00A42E71" w:rsidRDefault="00333586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работы</w:t>
            </w:r>
            <w:r w:rsidR="00883403" w:rsidRPr="00A42E71">
              <w:rPr>
                <w:rFonts w:ascii="Times New Roman" w:hAnsi="Times New Roman" w:cs="Times New Roman"/>
                <w:sz w:val="24"/>
                <w:szCs w:val="24"/>
              </w:rPr>
              <w:t xml:space="preserve"> с мини музеем «Бело-голубая сказка ГЖЕЛЬ»</w:t>
            </w:r>
          </w:p>
        </w:tc>
        <w:tc>
          <w:tcPr>
            <w:tcW w:w="1591" w:type="dxa"/>
            <w:gridSpan w:val="2"/>
          </w:tcPr>
          <w:p w:rsidR="0020112B" w:rsidRPr="00A42E71" w:rsidRDefault="00883403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дети</w:t>
            </w:r>
          </w:p>
        </w:tc>
        <w:tc>
          <w:tcPr>
            <w:tcW w:w="1384" w:type="dxa"/>
          </w:tcPr>
          <w:p w:rsidR="0020112B" w:rsidRPr="00A42E71" w:rsidRDefault="00883403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 ходе проекта</w:t>
            </w:r>
          </w:p>
        </w:tc>
        <w:tc>
          <w:tcPr>
            <w:tcW w:w="3023" w:type="dxa"/>
          </w:tcPr>
          <w:p w:rsidR="0020112B" w:rsidRPr="00A42E71" w:rsidRDefault="00883403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Дети подробно познакомились с разнообразием узоров гжельской росписи и примерами работ</w:t>
            </w:r>
          </w:p>
        </w:tc>
      </w:tr>
      <w:tr w:rsidR="0020112B" w:rsidRPr="00A42E71" w:rsidTr="0009045E">
        <w:tc>
          <w:tcPr>
            <w:tcW w:w="534" w:type="dxa"/>
          </w:tcPr>
          <w:p w:rsidR="0020112B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26" w:type="dxa"/>
          </w:tcPr>
          <w:p w:rsidR="0020112B" w:rsidRPr="00A42E71" w:rsidRDefault="00CA768A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Стендовое консультирование родителей по теме проекта</w:t>
            </w:r>
          </w:p>
        </w:tc>
        <w:tc>
          <w:tcPr>
            <w:tcW w:w="1591" w:type="dxa"/>
            <w:gridSpan w:val="2"/>
          </w:tcPr>
          <w:p w:rsidR="0020112B" w:rsidRPr="00A42E71" w:rsidRDefault="00CA768A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84" w:type="dxa"/>
          </w:tcPr>
          <w:p w:rsidR="0020112B" w:rsidRPr="00A42E71" w:rsidRDefault="00CA768A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 ходе проекта</w:t>
            </w:r>
          </w:p>
        </w:tc>
        <w:tc>
          <w:tcPr>
            <w:tcW w:w="3023" w:type="dxa"/>
          </w:tcPr>
          <w:p w:rsidR="0020112B" w:rsidRPr="00A42E71" w:rsidRDefault="00CA768A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Подготовлена стендовые консультации «История Гжели», изготовлена папка-передвижка «Элементы гжельской росписи»</w:t>
            </w:r>
          </w:p>
        </w:tc>
      </w:tr>
      <w:tr w:rsidR="00DC3B27" w:rsidRPr="00A42E71" w:rsidTr="0009045E">
        <w:tc>
          <w:tcPr>
            <w:tcW w:w="10158" w:type="dxa"/>
            <w:gridSpan w:val="6"/>
          </w:tcPr>
          <w:p w:rsidR="00DC3B27" w:rsidRPr="00A42E71" w:rsidRDefault="00DC3B27" w:rsidP="000904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b/>
                <w:sz w:val="24"/>
                <w:szCs w:val="24"/>
              </w:rPr>
              <w:t>III этап: заключительный (итоговый)</w:t>
            </w:r>
          </w:p>
        </w:tc>
      </w:tr>
      <w:tr w:rsidR="00DC3B27" w:rsidRPr="00A42E71" w:rsidTr="0009045E">
        <w:tc>
          <w:tcPr>
            <w:tcW w:w="534" w:type="dxa"/>
          </w:tcPr>
          <w:p w:rsidR="00DC3B27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26" w:type="dxa"/>
          </w:tcPr>
          <w:p w:rsidR="00DC3B27" w:rsidRPr="00A42E71" w:rsidRDefault="00DC3B27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детских работ «Бело-голубая сказка – Гжель»</w:t>
            </w:r>
          </w:p>
        </w:tc>
        <w:tc>
          <w:tcPr>
            <w:tcW w:w="1591" w:type="dxa"/>
            <w:gridSpan w:val="2"/>
          </w:tcPr>
          <w:p w:rsidR="00DC3B27" w:rsidRPr="00A42E71" w:rsidRDefault="00DC3B27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  <w:tc>
          <w:tcPr>
            <w:tcW w:w="1384" w:type="dxa"/>
          </w:tcPr>
          <w:p w:rsidR="00DC3B27" w:rsidRPr="00A42E71" w:rsidRDefault="00DC3B27" w:rsidP="0034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9.01.2018-30.01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3023" w:type="dxa"/>
          </w:tcPr>
          <w:p w:rsidR="00DC3B27" w:rsidRPr="00A42E71" w:rsidRDefault="00DC3B27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выставки, посещение выставки младшими дошкольниками</w:t>
            </w:r>
          </w:p>
        </w:tc>
      </w:tr>
      <w:tr w:rsidR="00DC3B27" w:rsidRPr="00A42E71" w:rsidTr="0009045E">
        <w:tc>
          <w:tcPr>
            <w:tcW w:w="534" w:type="dxa"/>
          </w:tcPr>
          <w:p w:rsidR="00DC3B27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DC3B27" w:rsidRPr="00A42E71" w:rsidRDefault="0009045E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опыта работы п</w:t>
            </w:r>
            <w:r w:rsidR="00DC3B27" w:rsidRPr="00A42E71">
              <w:rPr>
                <w:rFonts w:ascii="Times New Roman" w:hAnsi="Times New Roman" w:cs="Times New Roman"/>
                <w:sz w:val="24"/>
                <w:szCs w:val="24"/>
              </w:rPr>
              <w:t>о проекту</w:t>
            </w:r>
          </w:p>
        </w:tc>
        <w:tc>
          <w:tcPr>
            <w:tcW w:w="1591" w:type="dxa"/>
            <w:gridSpan w:val="2"/>
          </w:tcPr>
          <w:p w:rsidR="00DC3B27" w:rsidRPr="00A42E71" w:rsidRDefault="00DC3B27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84" w:type="dxa"/>
          </w:tcPr>
          <w:p w:rsidR="00DC3B27" w:rsidRPr="00A42E71" w:rsidRDefault="00340F31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9.01.2018-30.01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3023" w:type="dxa"/>
          </w:tcPr>
          <w:p w:rsidR="00DC3B27" w:rsidRPr="00A42E71" w:rsidRDefault="00DC3B27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Опыт работы по проекту обобщен</w:t>
            </w:r>
          </w:p>
        </w:tc>
      </w:tr>
      <w:tr w:rsidR="0009045E" w:rsidRPr="00A42E71" w:rsidTr="0009045E">
        <w:tc>
          <w:tcPr>
            <w:tcW w:w="534" w:type="dxa"/>
          </w:tcPr>
          <w:p w:rsidR="0009045E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09045E" w:rsidRPr="00A42E71" w:rsidRDefault="0009045E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Интервьюирование воспитанников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целью установки уровня усвоения детьми материала по теме проекта (Приложение 2)</w:t>
            </w:r>
          </w:p>
        </w:tc>
        <w:tc>
          <w:tcPr>
            <w:tcW w:w="1591" w:type="dxa"/>
            <w:gridSpan w:val="2"/>
          </w:tcPr>
          <w:p w:rsidR="0009045E" w:rsidRPr="00A42E71" w:rsidRDefault="0009045E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84" w:type="dxa"/>
          </w:tcPr>
          <w:p w:rsidR="0009045E" w:rsidRPr="00A42E71" w:rsidRDefault="00340F31" w:rsidP="00340F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4.01.2018-26.01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</w:tc>
        <w:tc>
          <w:tcPr>
            <w:tcW w:w="3023" w:type="dxa"/>
          </w:tcPr>
          <w:p w:rsidR="0009045E" w:rsidRPr="00A42E71" w:rsidRDefault="003C41AF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 уровень знаний полученных воспитанниками в ходе реализации пр</w:t>
            </w:r>
            <w:r w:rsidR="00340F3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</w:tr>
      <w:tr w:rsidR="00DC3B27" w:rsidRPr="00A42E71" w:rsidTr="0009045E">
        <w:tc>
          <w:tcPr>
            <w:tcW w:w="534" w:type="dxa"/>
          </w:tcPr>
          <w:p w:rsidR="00DC3B27" w:rsidRPr="00A42E71" w:rsidRDefault="00DC3B27" w:rsidP="00090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6" w:type="dxa"/>
          </w:tcPr>
          <w:p w:rsidR="00DC3B27" w:rsidRPr="00A42E71" w:rsidRDefault="00DC3B27" w:rsidP="00333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Распространение опыта работы</w:t>
            </w:r>
            <w:r w:rsidR="0009045E">
              <w:rPr>
                <w:rFonts w:ascii="Times New Roman" w:hAnsi="Times New Roman" w:cs="Times New Roman"/>
                <w:sz w:val="24"/>
                <w:szCs w:val="24"/>
              </w:rPr>
              <w:t xml:space="preserve"> на семинарах и педагогических советах</w:t>
            </w:r>
          </w:p>
        </w:tc>
        <w:tc>
          <w:tcPr>
            <w:tcW w:w="1591" w:type="dxa"/>
            <w:gridSpan w:val="2"/>
          </w:tcPr>
          <w:p w:rsidR="00DC3B27" w:rsidRPr="00A42E71" w:rsidRDefault="00DC3B27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84" w:type="dxa"/>
          </w:tcPr>
          <w:p w:rsidR="00DC3B27" w:rsidRPr="00A42E71" w:rsidRDefault="00DC3B27" w:rsidP="00493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:rsidR="00DC3B27" w:rsidRPr="00A42E71" w:rsidRDefault="00DC3B27" w:rsidP="00493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Опыт работы по проекту представлен на внешнюю экспертизу</w:t>
            </w:r>
          </w:p>
        </w:tc>
      </w:tr>
    </w:tbl>
    <w:p w:rsidR="0041542C" w:rsidRPr="00A42E71" w:rsidRDefault="0041542C" w:rsidP="00A42E71">
      <w:pPr>
        <w:pStyle w:val="a3"/>
        <w:spacing w:before="0" w:beforeAutospacing="0" w:after="0" w:afterAutospacing="0"/>
        <w:ind w:firstLine="567"/>
        <w:jc w:val="both"/>
        <w:rPr>
          <w:rStyle w:val="a5"/>
        </w:rPr>
      </w:pPr>
      <w:r w:rsidRPr="00A42E71">
        <w:rPr>
          <w:rStyle w:val="a5"/>
        </w:rPr>
        <w:t>Предполагаемые результаты:</w:t>
      </w:r>
    </w:p>
    <w:p w:rsidR="0041542C" w:rsidRPr="00A42E71" w:rsidRDefault="0041542C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Расширены и систематизированы знания детей на тему истории возникновения народного промысла, о  богатстве и разнообразии гжельского промысла, особенностях орнамента, используемых цветах и формах;</w:t>
      </w:r>
    </w:p>
    <w:p w:rsidR="0041542C" w:rsidRPr="00A42E71" w:rsidRDefault="000755AC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Созданы наглядно-дидактические пособия по народному промыслу гжель, пополнена база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 xml:space="preserve"> презентаций и видеотека. </w:t>
      </w:r>
      <w:r w:rsidR="0041542C" w:rsidRPr="00A42E71">
        <w:rPr>
          <w:rFonts w:ascii="Times New Roman" w:hAnsi="Times New Roman" w:cs="Times New Roman"/>
          <w:sz w:val="24"/>
          <w:szCs w:val="24"/>
        </w:rPr>
        <w:t>Дополнена развивающая предметно-пространственная среда;</w:t>
      </w:r>
    </w:p>
    <w:p w:rsidR="000755AC" w:rsidRPr="00A42E71" w:rsidRDefault="000755AC" w:rsidP="00A42E71">
      <w:pPr>
        <w:pStyle w:val="a4"/>
        <w:numPr>
          <w:ilvl w:val="0"/>
          <w:numId w:val="1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Сформированы практические умения и навыки в составлении гжельских узоров по собственному замыслу, используя  элементы  гжельской  росписи.</w:t>
      </w:r>
    </w:p>
    <w:p w:rsidR="0041542C" w:rsidRPr="00A42E71" w:rsidRDefault="0041542C" w:rsidP="00A42E71">
      <w:pPr>
        <w:pStyle w:val="a3"/>
        <w:spacing w:before="0" w:beforeAutospacing="0" w:after="0" w:afterAutospacing="0"/>
        <w:ind w:firstLine="567"/>
        <w:jc w:val="both"/>
        <w:rPr>
          <w:rStyle w:val="a5"/>
        </w:rPr>
      </w:pPr>
    </w:p>
    <w:p w:rsidR="0041542C" w:rsidRPr="00A42E71" w:rsidRDefault="0041542C" w:rsidP="00A42E71">
      <w:pPr>
        <w:pStyle w:val="a3"/>
        <w:spacing w:before="0" w:beforeAutospacing="0" w:after="0" w:afterAutospacing="0"/>
        <w:ind w:firstLine="567"/>
        <w:jc w:val="both"/>
      </w:pPr>
      <w:r w:rsidRPr="00A42E71">
        <w:rPr>
          <w:rStyle w:val="a5"/>
        </w:rPr>
        <w:t>Список литературы:</w:t>
      </w:r>
    </w:p>
    <w:p w:rsidR="0041542C" w:rsidRPr="00A42E71" w:rsidRDefault="0041542C" w:rsidP="00A42E71">
      <w:pPr>
        <w:pStyle w:val="a4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1. Аверьянова А. П. Изобразительная деятельность в детском саду. Практическое пособие для педагогов дошкольных учреждений. – М.: МОЗАИКА-СИНТЕЗ, 2006. – 74 с.;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2. Боброва М. А. Небесная лазурь: М. А. Боброва// авторская сказка/ Дошкольное воспитание. - СПб</w:t>
      </w:r>
      <w:proofErr w:type="gramStart"/>
      <w:r w:rsidRPr="00A42E71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A42E71">
        <w:rPr>
          <w:rFonts w:ascii="Times New Roman" w:hAnsi="Times New Roman" w:cs="Times New Roman"/>
          <w:sz w:val="24"/>
          <w:szCs w:val="24"/>
        </w:rPr>
        <w:t>2006, № 2.- 20 с.;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 xml:space="preserve"> Н. Е., Комарова Т. С., Васильева М. А. От рождения до школы: Примерная общеобразовательная программа дошкольного образования / Н. Е.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>, Т. С. Комарова, М. А. Васильева. - М.: МОЗАИКА-СИНТЕЗ, 2014. - 368 с.;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Вохринцева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 xml:space="preserve"> С.Н. Гжель: познавательная и обучающая книжка-раскраска для детей дошкольного возраста/ С.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Н.Вохринцева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>/ - Е.: Издательство Страна фантазий, 2005. - 8 с.;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5. Гжель. Керамика 18-19 веков. Керамика 20 века. – М.: ПЛАНЕТА, 1982. - 178 с.;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6. Лыкова И. А. Небесная гжель: альбом для детского художественного творчества детей 3-7лет: наглядно-методическое пособие для педагогов и родителей / И. А. Лыкова.- М.: Издательский дом Карапуз, 2008. - 10 с.;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7. Н. С.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Сурьянинова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 xml:space="preserve">. Синие цветы гжели. - М.: Малыш, 1986. - 14 с.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>. ил;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>8. Т. С. Комарова «Занятия по изобразительной деятельности в старшей группе детского сада». - М.: МОЗАИКА-СИНТЕЗ, 2009;</w:t>
      </w:r>
    </w:p>
    <w:p w:rsidR="0041542C" w:rsidRPr="00A42E71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Чижкова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 xml:space="preserve">, Т.Н. Дорофеева, А.Н, Гжель: наглядно-дидактическое пособие для детей 3-7лет / Т. Н.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Чижкова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>, А. Н. Дорофеева. - М.: Мозаика-Синтез, 2003. - 10 с.;</w:t>
      </w:r>
    </w:p>
    <w:p w:rsidR="0041542C" w:rsidRDefault="0041542C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E71">
        <w:rPr>
          <w:rFonts w:ascii="Times New Roman" w:hAnsi="Times New Roman" w:cs="Times New Roman"/>
          <w:sz w:val="24"/>
          <w:szCs w:val="24"/>
        </w:rPr>
        <w:t xml:space="preserve">10. Ю. Г. </w:t>
      </w:r>
      <w:proofErr w:type="spellStart"/>
      <w:r w:rsidRPr="00A42E71">
        <w:rPr>
          <w:rFonts w:ascii="Times New Roman" w:hAnsi="Times New Roman" w:cs="Times New Roman"/>
          <w:sz w:val="24"/>
          <w:szCs w:val="24"/>
        </w:rPr>
        <w:t>Дорожин</w:t>
      </w:r>
      <w:proofErr w:type="spellEnd"/>
      <w:r w:rsidRPr="00A42E71">
        <w:rPr>
          <w:rFonts w:ascii="Times New Roman" w:hAnsi="Times New Roman" w:cs="Times New Roman"/>
          <w:sz w:val="24"/>
          <w:szCs w:val="24"/>
        </w:rPr>
        <w:t xml:space="preserve">. Сказочная Гжель. Рабочая тетрадь по основам народного искусства. – М.: МОЗАИКА-СИНТЕЗ, 2009, 18 </w:t>
      </w:r>
      <w:proofErr w:type="gramStart"/>
      <w:r w:rsidRPr="00A42E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42E71">
        <w:rPr>
          <w:rFonts w:ascii="Times New Roman" w:hAnsi="Times New Roman" w:cs="Times New Roman"/>
          <w:sz w:val="24"/>
          <w:szCs w:val="24"/>
        </w:rPr>
        <w:t>.</w:t>
      </w: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A42E71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Default="00D92FE2" w:rsidP="003A72D9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72D9" w:rsidRDefault="003A72D9" w:rsidP="003A72D9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FE2" w:rsidRPr="00D92FE2" w:rsidRDefault="00D92FE2" w:rsidP="001C5393">
      <w:pPr>
        <w:tabs>
          <w:tab w:val="left" w:pos="142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C3F79" w:rsidRDefault="001C5393" w:rsidP="001C53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393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</w:t>
      </w:r>
    </w:p>
    <w:tbl>
      <w:tblPr>
        <w:tblStyle w:val="a6"/>
        <w:tblW w:w="10632" w:type="dxa"/>
        <w:tblInd w:w="-459" w:type="dxa"/>
        <w:tblLayout w:type="fixed"/>
        <w:tblLook w:val="04A0"/>
      </w:tblPr>
      <w:tblGrid>
        <w:gridCol w:w="567"/>
        <w:gridCol w:w="2127"/>
        <w:gridCol w:w="1417"/>
        <w:gridCol w:w="1985"/>
        <w:gridCol w:w="4536"/>
      </w:tblGrid>
      <w:tr w:rsidR="00C54B82" w:rsidRPr="001C5393" w:rsidTr="00077C79">
        <w:tc>
          <w:tcPr>
            <w:tcW w:w="567" w:type="dxa"/>
          </w:tcPr>
          <w:p w:rsidR="00C54B82" w:rsidRPr="001C5393" w:rsidRDefault="00C54B82" w:rsidP="00C54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C54B82" w:rsidRPr="001C5393" w:rsidRDefault="00C54B82" w:rsidP="00C54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</w:tcPr>
          <w:p w:rsidR="00C54B82" w:rsidRDefault="00C54B82" w:rsidP="00C54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985" w:type="dxa"/>
          </w:tcPr>
          <w:p w:rsidR="00C54B82" w:rsidRPr="001C5393" w:rsidRDefault="00C54B82" w:rsidP="00C54B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4536" w:type="dxa"/>
          </w:tcPr>
          <w:p w:rsidR="00C54B82" w:rsidRPr="001C5393" w:rsidRDefault="00C54B82" w:rsidP="00D01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C54B82" w:rsidRPr="001C5393" w:rsidTr="00077C79">
        <w:tc>
          <w:tcPr>
            <w:tcW w:w="567" w:type="dxa"/>
          </w:tcPr>
          <w:p w:rsidR="00C54B82" w:rsidRPr="001C5393" w:rsidRDefault="00C54B8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C54B82" w:rsidRPr="001C5393" w:rsidRDefault="00C54B8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«Что такое Гжель?»</w:t>
            </w:r>
          </w:p>
        </w:tc>
        <w:tc>
          <w:tcPr>
            <w:tcW w:w="1417" w:type="dxa"/>
          </w:tcPr>
          <w:p w:rsidR="00C54B82" w:rsidRPr="001C5393" w:rsidRDefault="00C54B8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09.01.2018</w:t>
            </w:r>
          </w:p>
        </w:tc>
        <w:tc>
          <w:tcPr>
            <w:tcW w:w="1985" w:type="dxa"/>
          </w:tcPr>
          <w:p w:rsidR="00C54B82" w:rsidRPr="001C5393" w:rsidRDefault="00C54B8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C54B82" w:rsidRPr="001C5393" w:rsidRDefault="00C54B82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видом народного декоративно-прикладного творчества – гжелью, историей ее возникновения, основными элементами и особенностями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1778A2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творчество. Рисование «Элементы гжельской росписи»</w:t>
            </w:r>
          </w:p>
        </w:tc>
        <w:tc>
          <w:tcPr>
            <w:tcW w:w="1417" w:type="dxa"/>
          </w:tcPr>
          <w:p w:rsidR="001778A2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09.01.2018</w:t>
            </w:r>
          </w:p>
        </w:tc>
        <w:tc>
          <w:tcPr>
            <w:tcW w:w="1985" w:type="dxa"/>
          </w:tcPr>
          <w:p w:rsidR="001778A2" w:rsidRPr="001C5393" w:rsidRDefault="001778A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Default="001778A2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Предложить детям поработать с технологической картой элементов гжельской росписи. Сформировать навык рисования отдельных элементов гжельской росписи (лепесток, цветок, завито, мазок с тенью и т.д.)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альбомов с примерами гжельской росписи </w:t>
            </w:r>
          </w:p>
        </w:tc>
        <w:tc>
          <w:tcPr>
            <w:tcW w:w="141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09.01.2018</w:t>
            </w:r>
          </w:p>
        </w:tc>
        <w:tc>
          <w:tcPr>
            <w:tcW w:w="1985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536" w:type="dxa"/>
          </w:tcPr>
          <w:p w:rsidR="001778A2" w:rsidRPr="001C5393" w:rsidRDefault="001778A2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Привлечь детей к использованию мини музея </w:t>
            </w:r>
            <w:r w:rsidRPr="00A42E71">
              <w:rPr>
                <w:rFonts w:ascii="Times New Roman" w:hAnsi="Times New Roman" w:cs="Times New Roman"/>
                <w:sz w:val="24"/>
                <w:szCs w:val="24"/>
              </w:rPr>
              <w:t>«Бело-голубая сказка ГЖЕЛЬ»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Побуждать детей самостоятельно изучать примеры росписи, интересоваться элементами и особенностями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1778A2" w:rsidRPr="001C5393" w:rsidRDefault="001778A2" w:rsidP="00A16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речи: чтение художественной литературы </w:t>
            </w:r>
            <w:r w:rsidRPr="00A16AF9">
              <w:rPr>
                <w:rFonts w:ascii="Times New Roman" w:hAnsi="Times New Roman" w:cs="Times New Roman"/>
                <w:sz w:val="24"/>
                <w:szCs w:val="24"/>
              </w:rPr>
              <w:t>«Нежно-голубое чудо» М. Бобров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10.01.2018</w:t>
            </w:r>
          </w:p>
        </w:tc>
        <w:tc>
          <w:tcPr>
            <w:tcW w:w="1985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1C5393" w:rsidRDefault="001778A2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Повысить уровень заинтересованности детей через приобщение к художественной литературе на заданную тему </w:t>
            </w:r>
          </w:p>
        </w:tc>
      </w:tr>
      <w:tr w:rsidR="001778A2" w:rsidRPr="001C5393" w:rsidTr="00077C79">
        <w:trPr>
          <w:trHeight w:val="286"/>
        </w:trPr>
        <w:tc>
          <w:tcPr>
            <w:tcW w:w="56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творчество. Лепка  из глины «Волшебная тарелочка»</w:t>
            </w:r>
          </w:p>
        </w:tc>
        <w:tc>
          <w:tcPr>
            <w:tcW w:w="141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10.01.2018</w:t>
            </w:r>
          </w:p>
        </w:tc>
        <w:tc>
          <w:tcPr>
            <w:tcW w:w="1985" w:type="dxa"/>
          </w:tcPr>
          <w:p w:rsidR="001778A2" w:rsidRPr="001C5393" w:rsidRDefault="001778A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1778A2" w:rsidRDefault="001778A2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8A2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</w:t>
            </w:r>
            <w:proofErr w:type="gramStart"/>
            <w:r w:rsidRPr="001778A2">
              <w:rPr>
                <w:rFonts w:ascii="Times New Roman" w:hAnsi="Times New Roman" w:cs="Times New Roman"/>
                <w:sz w:val="24"/>
                <w:szCs w:val="24"/>
              </w:rPr>
              <w:t>навыки лепки предмета известной формы используя</w:t>
            </w:r>
            <w:proofErr w:type="gramEnd"/>
            <w:r w:rsidRPr="001778A2">
              <w:rPr>
                <w:rFonts w:ascii="Times New Roman" w:hAnsi="Times New Roman" w:cs="Times New Roman"/>
                <w:sz w:val="24"/>
                <w:szCs w:val="24"/>
              </w:rPr>
              <w:t xml:space="preserve"> ранее полученные навыки и умения. Продолжать учить работать с глиной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уголке художественного воспитания: работа с раскрасками </w:t>
            </w:r>
          </w:p>
        </w:tc>
        <w:tc>
          <w:tcPr>
            <w:tcW w:w="1417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10.01.2018</w:t>
            </w:r>
          </w:p>
        </w:tc>
        <w:tc>
          <w:tcPr>
            <w:tcW w:w="1985" w:type="dxa"/>
          </w:tcPr>
          <w:p w:rsidR="001778A2" w:rsidRPr="001C5393" w:rsidRDefault="001778A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536" w:type="dxa"/>
          </w:tcPr>
          <w:p w:rsidR="001778A2" w:rsidRPr="001C5393" w:rsidRDefault="001778A2" w:rsidP="00825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отрабатывать элементы гжельской росписи в </w:t>
            </w:r>
            <w:r w:rsidR="008253B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8253B8">
              <w:rPr>
                <w:rFonts w:ascii="Times New Roman" w:hAnsi="Times New Roman" w:cs="Times New Roman"/>
                <w:sz w:val="24"/>
                <w:szCs w:val="24"/>
              </w:rPr>
              <w:t>. Развивать инициативу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8253B8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7" w:type="dxa"/>
          </w:tcPr>
          <w:p w:rsidR="001778A2" w:rsidRPr="001C5393" w:rsidRDefault="001778A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 «Откуда Гжель пришла?»</w:t>
            </w:r>
          </w:p>
        </w:tc>
        <w:tc>
          <w:tcPr>
            <w:tcW w:w="1417" w:type="dxa"/>
          </w:tcPr>
          <w:p w:rsidR="001778A2" w:rsidRPr="001C5393" w:rsidRDefault="001778A2" w:rsidP="001778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11.01.2018</w:t>
            </w:r>
          </w:p>
        </w:tc>
        <w:tc>
          <w:tcPr>
            <w:tcW w:w="1985" w:type="dxa"/>
          </w:tcPr>
          <w:p w:rsidR="001778A2" w:rsidRPr="001C5393" w:rsidRDefault="001778A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536" w:type="dxa"/>
          </w:tcPr>
          <w:p w:rsidR="001778A2" w:rsidRPr="001C5393" w:rsidRDefault="001778A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и систематизировать знания детей об истории происхождения промысла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593BBC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1778A2" w:rsidRPr="001C5393" w:rsidRDefault="00593BBC" w:rsidP="00593B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Музыка. Разучивание «Незабудковая гжель» </w:t>
            </w:r>
            <w:r w:rsidRPr="00593B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муз. </w:t>
            </w:r>
            <w:proofErr w:type="spellStart"/>
            <w:r w:rsidRPr="00593B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Ю.Чичкова</w:t>
            </w:r>
            <w:proofErr w:type="spellEnd"/>
            <w:r w:rsidRPr="00593B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сл. П. Синявского</w:t>
            </w:r>
          </w:p>
        </w:tc>
        <w:tc>
          <w:tcPr>
            <w:tcW w:w="1417" w:type="dxa"/>
          </w:tcPr>
          <w:p w:rsidR="001778A2" w:rsidRPr="001C5393" w:rsidRDefault="00593BBC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11.01.2018</w:t>
            </w:r>
          </w:p>
        </w:tc>
        <w:tc>
          <w:tcPr>
            <w:tcW w:w="1985" w:type="dxa"/>
          </w:tcPr>
          <w:p w:rsidR="001778A2" w:rsidRPr="001C5393" w:rsidRDefault="00593BBC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1C5393" w:rsidRDefault="00593BBC" w:rsidP="00077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077C79">
              <w:rPr>
                <w:rFonts w:ascii="Times New Roman" w:hAnsi="Times New Roman" w:cs="Times New Roman"/>
                <w:sz w:val="24"/>
                <w:szCs w:val="24"/>
              </w:rPr>
              <w:t>звивать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и певческих навыков воспитанников.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593BBC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1778A2" w:rsidRPr="001C5393" w:rsidRDefault="00077C7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Настольно-печатная игра</w:t>
            </w:r>
            <w:r w:rsidR="00593BBC">
              <w:rPr>
                <w:rFonts w:ascii="Times New Roman" w:hAnsi="Times New Roman" w:cs="Times New Roman"/>
                <w:sz w:val="24"/>
                <w:szCs w:val="24"/>
              </w:rPr>
              <w:t xml:space="preserve"> «Собери узор»</w:t>
            </w:r>
          </w:p>
        </w:tc>
        <w:tc>
          <w:tcPr>
            <w:tcW w:w="1417" w:type="dxa"/>
          </w:tcPr>
          <w:p w:rsidR="001778A2" w:rsidRPr="001C5393" w:rsidRDefault="00593BBC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11.01.2018</w:t>
            </w:r>
          </w:p>
        </w:tc>
        <w:tc>
          <w:tcPr>
            <w:tcW w:w="1985" w:type="dxa"/>
          </w:tcPr>
          <w:p w:rsidR="001778A2" w:rsidRPr="001C5393" w:rsidRDefault="00593BBC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536" w:type="dxa"/>
          </w:tcPr>
          <w:p w:rsidR="001778A2" w:rsidRPr="00077C79" w:rsidRDefault="00077C79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C79">
              <w:rPr>
                <w:rFonts w:ascii="Times New Roman" w:hAnsi="Times New Roman" w:cs="Times New Roman"/>
                <w:sz w:val="24"/>
                <w:szCs w:val="24"/>
              </w:rPr>
              <w:t>Побуждать детей использовать в самостоятельной деятельности полученные знания для воссоздания гжельских узоров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077C7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1778A2" w:rsidRPr="001C5393" w:rsidRDefault="00077C7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творчество. Рисование «Синяя птица»</w:t>
            </w:r>
          </w:p>
        </w:tc>
        <w:tc>
          <w:tcPr>
            <w:tcW w:w="1417" w:type="dxa"/>
          </w:tcPr>
          <w:p w:rsidR="001778A2" w:rsidRPr="001C5393" w:rsidRDefault="00077C7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12.01.2018</w:t>
            </w:r>
          </w:p>
        </w:tc>
        <w:tc>
          <w:tcPr>
            <w:tcW w:w="1985" w:type="dxa"/>
          </w:tcPr>
          <w:p w:rsidR="001778A2" w:rsidRPr="001C5393" w:rsidRDefault="00077C7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1C5393" w:rsidRDefault="00F60410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техникой рисования одного из основных элементов росписи – птицей. Отработать техник двойного мазка (мазка с тенью)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077C7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127" w:type="dxa"/>
          </w:tcPr>
          <w:p w:rsidR="001778A2" w:rsidRPr="001C5393" w:rsidRDefault="00F60410" w:rsidP="008B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речи. </w:t>
            </w:r>
            <w:r w:rsidR="008B42DB">
              <w:rPr>
                <w:rFonts w:ascii="Times New Roman" w:hAnsi="Times New Roman" w:cs="Times New Roman"/>
                <w:sz w:val="24"/>
                <w:szCs w:val="24"/>
              </w:rPr>
              <w:t>Составление описательного рассказа предмета гжельского промысла</w:t>
            </w:r>
          </w:p>
        </w:tc>
        <w:tc>
          <w:tcPr>
            <w:tcW w:w="1417" w:type="dxa"/>
          </w:tcPr>
          <w:p w:rsidR="001778A2" w:rsidRPr="001C5393" w:rsidRDefault="00077C7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12.01.2018</w:t>
            </w:r>
          </w:p>
        </w:tc>
        <w:tc>
          <w:tcPr>
            <w:tcW w:w="1985" w:type="dxa"/>
          </w:tcPr>
          <w:p w:rsidR="001778A2" w:rsidRPr="001C5393" w:rsidRDefault="008B42DB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1C5393" w:rsidRDefault="008B42DB" w:rsidP="00583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словарный запас, продолжать учить описывать объект с использованием схемы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583363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1778A2" w:rsidRPr="001C5393" w:rsidRDefault="00583363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 «Что такое творческое наследие?»</w:t>
            </w:r>
          </w:p>
        </w:tc>
        <w:tc>
          <w:tcPr>
            <w:tcW w:w="1417" w:type="dxa"/>
          </w:tcPr>
          <w:p w:rsidR="001778A2" w:rsidRPr="001C5393" w:rsidRDefault="00583363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15.01.2018</w:t>
            </w:r>
          </w:p>
        </w:tc>
        <w:tc>
          <w:tcPr>
            <w:tcW w:w="1985" w:type="dxa"/>
          </w:tcPr>
          <w:p w:rsidR="001778A2" w:rsidRPr="001C5393" w:rsidRDefault="00583363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583363" w:rsidRDefault="00583363" w:rsidP="00583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363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понятием наследие, прививать любовь и уважение к работам народных мастеров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Дополнить словарный запас детей соответствующими понятиями</w:t>
            </w:r>
          </w:p>
        </w:tc>
      </w:tr>
      <w:tr w:rsidR="00E275C2" w:rsidRPr="001C5393" w:rsidTr="00077C79">
        <w:tc>
          <w:tcPr>
            <w:tcW w:w="567" w:type="dxa"/>
          </w:tcPr>
          <w:p w:rsidR="00E275C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7" w:type="dxa"/>
          </w:tcPr>
          <w:p w:rsidR="00E275C2" w:rsidRPr="001C5393" w:rsidRDefault="00E275C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уголке художественного воспитания: работа с раскрасками </w:t>
            </w:r>
          </w:p>
        </w:tc>
        <w:tc>
          <w:tcPr>
            <w:tcW w:w="1417" w:type="dxa"/>
          </w:tcPr>
          <w:p w:rsidR="00E275C2" w:rsidRPr="001C5393" w:rsidRDefault="00E275C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15.01.2018</w:t>
            </w:r>
          </w:p>
        </w:tc>
        <w:tc>
          <w:tcPr>
            <w:tcW w:w="1985" w:type="dxa"/>
          </w:tcPr>
          <w:p w:rsidR="00E275C2" w:rsidRPr="001C5393" w:rsidRDefault="00E275C2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536" w:type="dxa"/>
          </w:tcPr>
          <w:p w:rsidR="00E275C2" w:rsidRPr="001C5393" w:rsidRDefault="00E275C2" w:rsidP="00E2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отрабатывать элементы гжельской росписи в самостоятельной деятельности. Закреплять навыки раскрашивания красками и карандашом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27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творчество. Рисование «Пейзаж в гжельской росписи»</w:t>
            </w:r>
          </w:p>
        </w:tc>
        <w:tc>
          <w:tcPr>
            <w:tcW w:w="1417" w:type="dxa"/>
          </w:tcPr>
          <w:p w:rsidR="001778A2" w:rsidRPr="001C5393" w:rsidRDefault="00583363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16.01.2018</w:t>
            </w:r>
          </w:p>
        </w:tc>
        <w:tc>
          <w:tcPr>
            <w:tcW w:w="1985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1C5393" w:rsidRDefault="00E275C2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элементами пейзажной живописи в гжельской росписи. Сформировать необходимые практические навыки для выполнения пейзажа  в технике гжель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127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 материалов по теме «Народный промысел Гжель»</w:t>
            </w:r>
          </w:p>
        </w:tc>
        <w:tc>
          <w:tcPr>
            <w:tcW w:w="1417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16.01.2018</w:t>
            </w:r>
          </w:p>
        </w:tc>
        <w:tc>
          <w:tcPr>
            <w:tcW w:w="1985" w:type="dxa"/>
          </w:tcPr>
          <w:p w:rsidR="001778A2" w:rsidRPr="00E275C2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5C2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536" w:type="dxa"/>
          </w:tcPr>
          <w:p w:rsidR="001778A2" w:rsidRPr="001C5393" w:rsidRDefault="00E275C2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и дополнить знания детей по заданной теме.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отвечать на вопросы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27" w:type="dxa"/>
          </w:tcPr>
          <w:p w:rsidR="001778A2" w:rsidRPr="001C5393" w:rsidRDefault="00E275C2" w:rsidP="00E27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творчество. Аппликация «</w:t>
            </w:r>
            <w:r w:rsidR="008B42DB">
              <w:rPr>
                <w:rFonts w:ascii="Times New Roman" w:hAnsi="Times New Roman" w:cs="Times New Roman"/>
                <w:sz w:val="24"/>
                <w:szCs w:val="24"/>
              </w:rPr>
              <w:t>Кружечка»</w:t>
            </w:r>
          </w:p>
        </w:tc>
        <w:tc>
          <w:tcPr>
            <w:tcW w:w="1417" w:type="dxa"/>
          </w:tcPr>
          <w:p w:rsidR="001778A2" w:rsidRPr="001C5393" w:rsidRDefault="008B42DB" w:rsidP="008B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17.01.2018</w:t>
            </w:r>
          </w:p>
        </w:tc>
        <w:tc>
          <w:tcPr>
            <w:tcW w:w="1985" w:type="dxa"/>
          </w:tcPr>
          <w:p w:rsidR="001778A2" w:rsidRPr="001C5393" w:rsidRDefault="008B42DB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1778A2" w:rsidRPr="001C5393" w:rsidRDefault="008B42DB" w:rsidP="00D01F6E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Совместно с детьми подготовить основы для расписывания из готовых разверток. Закреплять навыки вырезания и склеивания</w:t>
            </w:r>
          </w:p>
        </w:tc>
      </w:tr>
      <w:tr w:rsidR="008B42DB" w:rsidRPr="001C5393" w:rsidTr="00077C79">
        <w:tc>
          <w:tcPr>
            <w:tcW w:w="567" w:type="dxa"/>
          </w:tcPr>
          <w:p w:rsidR="008B42DB" w:rsidRPr="001C5393" w:rsidRDefault="008B42DB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127" w:type="dxa"/>
          </w:tcPr>
          <w:p w:rsidR="008B42DB" w:rsidRPr="001C5393" w:rsidRDefault="008B42DB" w:rsidP="008B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уголке художественного воспитания: рисование по замыслу </w:t>
            </w:r>
            <w:r w:rsidR="00FC02A4">
              <w:rPr>
                <w:rFonts w:ascii="Times New Roman" w:hAnsi="Times New Roman" w:cs="Times New Roman"/>
                <w:sz w:val="24"/>
                <w:szCs w:val="24"/>
              </w:rPr>
              <w:t>«Расписываем тарелочку»</w:t>
            </w:r>
          </w:p>
        </w:tc>
        <w:tc>
          <w:tcPr>
            <w:tcW w:w="1417" w:type="dxa"/>
          </w:tcPr>
          <w:p w:rsidR="008B42DB" w:rsidRPr="001C5393" w:rsidRDefault="008B42DB" w:rsidP="008B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17.01.2018</w:t>
            </w:r>
          </w:p>
        </w:tc>
        <w:tc>
          <w:tcPr>
            <w:tcW w:w="1985" w:type="dxa"/>
          </w:tcPr>
          <w:p w:rsidR="008B42DB" w:rsidRPr="001C5393" w:rsidRDefault="008B42DB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536" w:type="dxa"/>
          </w:tcPr>
          <w:p w:rsidR="008B42DB" w:rsidRPr="001C5393" w:rsidRDefault="008B42DB" w:rsidP="008B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применять полученные знания и навыки в самостоятельной деятельности</w:t>
            </w:r>
          </w:p>
        </w:tc>
      </w:tr>
      <w:tr w:rsidR="008B42DB" w:rsidRPr="001C5393" w:rsidTr="00077C79">
        <w:tc>
          <w:tcPr>
            <w:tcW w:w="567" w:type="dxa"/>
          </w:tcPr>
          <w:p w:rsidR="008B42DB" w:rsidRPr="001C5393" w:rsidRDefault="008B42DB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127" w:type="dxa"/>
          </w:tcPr>
          <w:p w:rsidR="008B42DB" w:rsidRPr="001C5393" w:rsidRDefault="008B42DB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 Чтение и заучивание стихотворения «Взял мастер в руки кисть…»</w:t>
            </w:r>
          </w:p>
        </w:tc>
        <w:tc>
          <w:tcPr>
            <w:tcW w:w="1417" w:type="dxa"/>
          </w:tcPr>
          <w:p w:rsidR="008B42DB" w:rsidRPr="001C5393" w:rsidRDefault="008B42DB" w:rsidP="008B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17.01.2018</w:t>
            </w:r>
          </w:p>
        </w:tc>
        <w:tc>
          <w:tcPr>
            <w:tcW w:w="1985" w:type="dxa"/>
          </w:tcPr>
          <w:p w:rsidR="008B42DB" w:rsidRPr="001C5393" w:rsidRDefault="008B42DB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Взял мастер в руки кисть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И в синь небес макнул.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Взамен холста взял белизну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Просторов наших русских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И полились узоры, вензеля,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Вспорхнули птицы, зацвели сады…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Вдруг зазвенела синяя капель,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Явилось чудо русской нам зимы,</w:t>
            </w:r>
          </w:p>
          <w:p w:rsidR="008B42DB" w:rsidRPr="00583363" w:rsidRDefault="008B42DB" w:rsidP="00BB577B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83363">
              <w:rPr>
                <w:i/>
              </w:rPr>
              <w:t>С таким же звонким званьем – Гжель!</w:t>
            </w:r>
          </w:p>
          <w:p w:rsidR="008B42DB" w:rsidRPr="001C5393" w:rsidRDefault="008B42DB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декламировать стихи. Развивать память</w:t>
            </w:r>
          </w:p>
        </w:tc>
      </w:tr>
      <w:tr w:rsidR="001778A2" w:rsidRPr="001C5393" w:rsidTr="00077C79">
        <w:tc>
          <w:tcPr>
            <w:tcW w:w="567" w:type="dxa"/>
          </w:tcPr>
          <w:p w:rsidR="001778A2" w:rsidRPr="001C5393" w:rsidRDefault="00E275C2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127" w:type="dxa"/>
          </w:tcPr>
          <w:p w:rsidR="001778A2" w:rsidRPr="001C5393" w:rsidRDefault="008B42DB" w:rsidP="008B42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 материалов по теме «Галилео. Гжель»</w:t>
            </w:r>
          </w:p>
        </w:tc>
        <w:tc>
          <w:tcPr>
            <w:tcW w:w="1417" w:type="dxa"/>
          </w:tcPr>
          <w:p w:rsidR="001778A2" w:rsidRPr="001C5393" w:rsidRDefault="008B42DB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18.01.2018</w:t>
            </w:r>
          </w:p>
        </w:tc>
        <w:tc>
          <w:tcPr>
            <w:tcW w:w="1985" w:type="dxa"/>
          </w:tcPr>
          <w:p w:rsidR="001778A2" w:rsidRPr="001C5393" w:rsidRDefault="008B42DB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536" w:type="dxa"/>
          </w:tcPr>
          <w:p w:rsidR="001778A2" w:rsidRPr="008B42DB" w:rsidRDefault="008B42DB" w:rsidP="00D0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2DB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народном промысле. Обратить внимание детей на интересный факт о 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B42DB">
              <w:rPr>
                <w:rFonts w:ascii="Times New Roman" w:hAnsi="Times New Roman" w:cs="Times New Roman"/>
                <w:sz w:val="24"/>
                <w:szCs w:val="24"/>
              </w:rPr>
              <w:t xml:space="preserve"> что гжель до обжига это роспись черным по </w:t>
            </w:r>
            <w:proofErr w:type="gramStart"/>
            <w:r w:rsidRPr="008B42DB">
              <w:rPr>
                <w:rFonts w:ascii="Times New Roman" w:hAnsi="Times New Roman" w:cs="Times New Roman"/>
                <w:sz w:val="24"/>
                <w:szCs w:val="24"/>
              </w:rPr>
              <w:t>розовому</w:t>
            </w:r>
            <w:proofErr w:type="gramEnd"/>
            <w:r w:rsidRPr="008B42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02A4" w:rsidRPr="001C5393" w:rsidTr="00077C79">
        <w:trPr>
          <w:trHeight w:val="234"/>
        </w:trPr>
        <w:tc>
          <w:tcPr>
            <w:tcW w:w="567" w:type="dxa"/>
          </w:tcPr>
          <w:p w:rsidR="00FC02A4" w:rsidRPr="001C5393" w:rsidRDefault="00FC02A4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127" w:type="dxa"/>
          </w:tcPr>
          <w:p w:rsidR="00FC02A4" w:rsidRPr="001C5393" w:rsidRDefault="00FC02A4" w:rsidP="00FC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творчество. Рисование «Расписные чашечки»</w:t>
            </w:r>
          </w:p>
        </w:tc>
        <w:tc>
          <w:tcPr>
            <w:tcW w:w="1417" w:type="dxa"/>
          </w:tcPr>
          <w:p w:rsidR="00FC02A4" w:rsidRPr="001C5393" w:rsidRDefault="00FC02A4" w:rsidP="00FC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19.01.2018</w:t>
            </w:r>
          </w:p>
        </w:tc>
        <w:tc>
          <w:tcPr>
            <w:tcW w:w="1985" w:type="dxa"/>
          </w:tcPr>
          <w:p w:rsidR="00FC02A4" w:rsidRPr="001C5393" w:rsidRDefault="00FC02A4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FC02A4" w:rsidRPr="001C5393" w:rsidRDefault="00FC02A4" w:rsidP="00BB577B">
            <w:pPr>
              <w:pStyle w:val="TableContents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Отработать и закрепить полученные в ходе проекта навыки. Развивать фантазию. Учить самостоятельно, составлять узор из отдельных элементов гжельской росписи</w:t>
            </w:r>
          </w:p>
        </w:tc>
      </w:tr>
      <w:tr w:rsidR="00FC02A4" w:rsidRPr="001C5393" w:rsidTr="00077C79">
        <w:tc>
          <w:tcPr>
            <w:tcW w:w="567" w:type="dxa"/>
          </w:tcPr>
          <w:p w:rsidR="00FC02A4" w:rsidRPr="001C5393" w:rsidRDefault="00FC02A4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27" w:type="dxa"/>
          </w:tcPr>
          <w:p w:rsidR="00FC02A4" w:rsidRPr="001C5393" w:rsidRDefault="00FC02A4" w:rsidP="00FC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рассказа «Откуда в гжели синий цвет»</w:t>
            </w:r>
          </w:p>
        </w:tc>
        <w:tc>
          <w:tcPr>
            <w:tcW w:w="1417" w:type="dxa"/>
          </w:tcPr>
          <w:p w:rsidR="00FC02A4" w:rsidRPr="001C5393" w:rsidRDefault="00FC02A4" w:rsidP="00FC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19.01.2018</w:t>
            </w:r>
          </w:p>
        </w:tc>
        <w:tc>
          <w:tcPr>
            <w:tcW w:w="1985" w:type="dxa"/>
          </w:tcPr>
          <w:p w:rsidR="00FC02A4" w:rsidRPr="001C5393" w:rsidRDefault="00FC02A4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FC02A4" w:rsidRPr="001C5393" w:rsidRDefault="00FC02A4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Побуждать детей применять полученные знания. Развивать фантазию и воображение</w:t>
            </w:r>
          </w:p>
        </w:tc>
      </w:tr>
      <w:tr w:rsidR="004738B9" w:rsidRPr="001C5393" w:rsidTr="00077C79">
        <w:tc>
          <w:tcPr>
            <w:tcW w:w="567" w:type="dxa"/>
          </w:tcPr>
          <w:p w:rsidR="004738B9" w:rsidRDefault="004738B9" w:rsidP="001C5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127" w:type="dxa"/>
          </w:tcPr>
          <w:p w:rsidR="004738B9" w:rsidRDefault="004738B9" w:rsidP="00FC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творческого альбома «Мы рисуем Гжель»</w:t>
            </w:r>
          </w:p>
        </w:tc>
        <w:tc>
          <w:tcPr>
            <w:tcW w:w="1417" w:type="dxa"/>
          </w:tcPr>
          <w:p w:rsidR="004738B9" w:rsidRDefault="004738B9" w:rsidP="00FC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22.01.2018</w:t>
            </w:r>
          </w:p>
        </w:tc>
        <w:tc>
          <w:tcPr>
            <w:tcW w:w="1985" w:type="dxa"/>
          </w:tcPr>
          <w:p w:rsidR="004738B9" w:rsidRDefault="004738B9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536" w:type="dxa"/>
          </w:tcPr>
          <w:p w:rsidR="004738B9" w:rsidRDefault="004738B9" w:rsidP="00BB5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и закрепление знаний детей, полученных в ходе реализации проекта</w:t>
            </w:r>
          </w:p>
        </w:tc>
      </w:tr>
    </w:tbl>
    <w:p w:rsidR="0064146E" w:rsidRDefault="0064146E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64146E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:rsidR="00A96902" w:rsidRDefault="00A96902" w:rsidP="004738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8B9" w:rsidRDefault="004738B9" w:rsidP="004738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96902" w:rsidRDefault="00A96902" w:rsidP="00A96902">
      <w:pPr>
        <w:spacing w:after="0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A96902" w:rsidRDefault="00A96902" w:rsidP="00A96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902">
        <w:rPr>
          <w:rFonts w:ascii="Times New Roman" w:hAnsi="Times New Roman" w:cs="Times New Roman"/>
          <w:b/>
          <w:sz w:val="24"/>
          <w:szCs w:val="24"/>
        </w:rPr>
        <w:t>Мониторинг  уровня знаний детей, полученных при реализации про</w:t>
      </w:r>
      <w:r>
        <w:rPr>
          <w:rFonts w:ascii="Times New Roman" w:hAnsi="Times New Roman" w:cs="Times New Roman"/>
          <w:b/>
          <w:sz w:val="24"/>
          <w:szCs w:val="24"/>
        </w:rPr>
        <w:t>екта</w:t>
      </w:r>
      <w:r w:rsidRPr="00A969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6902" w:rsidRPr="00A96902" w:rsidRDefault="00A96902" w:rsidP="00A969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902">
        <w:rPr>
          <w:rFonts w:ascii="Times New Roman" w:hAnsi="Times New Roman" w:cs="Times New Roman"/>
          <w:b/>
          <w:sz w:val="24"/>
          <w:szCs w:val="24"/>
        </w:rPr>
        <w:t>«Бело-голубая сказка – Гжель»</w:t>
      </w:r>
    </w:p>
    <w:p w:rsidR="00A96902" w:rsidRPr="00A96902" w:rsidRDefault="00A96902" w:rsidP="00A969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>Методы: беседа, педагогические наблюдения.</w:t>
      </w:r>
    </w:p>
    <w:p w:rsidR="00A96902" w:rsidRPr="00A96902" w:rsidRDefault="00A96902" w:rsidP="00A969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 xml:space="preserve">Цель: выявление уровня сформированности знаний о </w:t>
      </w:r>
      <w:r w:rsidR="004738B9">
        <w:rPr>
          <w:rFonts w:ascii="Times New Roman" w:hAnsi="Times New Roman" w:cs="Times New Roman"/>
          <w:sz w:val="24"/>
          <w:szCs w:val="24"/>
        </w:rPr>
        <w:t>народном промысле гжель</w:t>
      </w:r>
      <w:r w:rsidRPr="00A96902">
        <w:rPr>
          <w:rFonts w:ascii="Times New Roman" w:hAnsi="Times New Roman" w:cs="Times New Roman"/>
          <w:sz w:val="24"/>
          <w:szCs w:val="24"/>
        </w:rPr>
        <w:t>. Беседа должна проходить в спокойной доверительной обстановке. В ходе беседы используются наглядные пособия в виде иллюстраций, фотографий.</w:t>
      </w:r>
    </w:p>
    <w:p w:rsidR="00A96902" w:rsidRPr="00A96902" w:rsidRDefault="00A96902" w:rsidP="00A969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 xml:space="preserve">В качестве оценивания эффективности реализации программы также используются продукты детского творчества, оформление </w:t>
      </w:r>
      <w:r w:rsidR="004738B9">
        <w:rPr>
          <w:rFonts w:ascii="Times New Roman" w:hAnsi="Times New Roman" w:cs="Times New Roman"/>
          <w:sz w:val="24"/>
          <w:szCs w:val="24"/>
        </w:rPr>
        <w:t>творческого альбома</w:t>
      </w:r>
      <w:r w:rsidRPr="00A96902">
        <w:rPr>
          <w:rFonts w:ascii="Times New Roman" w:hAnsi="Times New Roman" w:cs="Times New Roman"/>
          <w:sz w:val="24"/>
          <w:szCs w:val="24"/>
        </w:rPr>
        <w:t>.</w:t>
      </w:r>
    </w:p>
    <w:p w:rsidR="00A96902" w:rsidRPr="00A96902" w:rsidRDefault="00A96902" w:rsidP="00A969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>Вопросы</w:t>
      </w:r>
      <w:r w:rsidR="004738B9">
        <w:rPr>
          <w:rFonts w:ascii="Times New Roman" w:hAnsi="Times New Roman" w:cs="Times New Roman"/>
          <w:sz w:val="24"/>
          <w:szCs w:val="24"/>
        </w:rPr>
        <w:t xml:space="preserve"> беседы</w:t>
      </w:r>
      <w:r w:rsidRPr="00A96902">
        <w:rPr>
          <w:rFonts w:ascii="Times New Roman" w:hAnsi="Times New Roman" w:cs="Times New Roman"/>
          <w:sz w:val="24"/>
          <w:szCs w:val="24"/>
        </w:rPr>
        <w:t>:</w:t>
      </w:r>
    </w:p>
    <w:p w:rsidR="00D2669D" w:rsidRPr="00D2669D" w:rsidRDefault="00A96902" w:rsidP="00D2669D">
      <w:pPr>
        <w:spacing w:after="0" w:line="240" w:lineRule="auto"/>
        <w:ind w:firstLine="567"/>
        <w:rPr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>Ребенок может:</w:t>
      </w:r>
      <w:r w:rsidRPr="00A96902">
        <w:rPr>
          <w:sz w:val="24"/>
          <w:szCs w:val="24"/>
        </w:rPr>
        <w:t xml:space="preserve"> </w:t>
      </w:r>
    </w:p>
    <w:p w:rsidR="00A96902" w:rsidRDefault="007F1AF9" w:rsidP="004738B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</w:t>
      </w:r>
      <w:r w:rsidR="00D2669D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ие цвета используют мастера в своей росписи?</w:t>
      </w:r>
    </w:p>
    <w:p w:rsidR="00D2669D" w:rsidRPr="004738B9" w:rsidRDefault="00D2669D" w:rsidP="004738B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отличается гжель от других видов народных промыслов?</w:t>
      </w:r>
    </w:p>
    <w:p w:rsidR="00A96902" w:rsidRPr="004738B9" w:rsidRDefault="007F1AF9" w:rsidP="004738B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ты знаешь элементы гжельской росписи? (не мене 3х наименований)</w:t>
      </w:r>
    </w:p>
    <w:p w:rsidR="00A96902" w:rsidRPr="004738B9" w:rsidRDefault="007F1AF9" w:rsidP="004738B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предметы быта расписывают гжельской росписью? (не мене 3х наименований)</w:t>
      </w:r>
    </w:p>
    <w:p w:rsidR="00A96902" w:rsidRPr="004738B9" w:rsidRDefault="007F1AF9" w:rsidP="004738B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Расскажи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производят гжельские изделия на фабрике</w:t>
      </w:r>
      <w:r w:rsidR="00D2669D">
        <w:rPr>
          <w:rFonts w:ascii="Times New Roman" w:hAnsi="Times New Roman" w:cs="Times New Roman"/>
          <w:sz w:val="24"/>
          <w:szCs w:val="24"/>
        </w:rPr>
        <w:t>, из каких материалов их производят?</w:t>
      </w:r>
    </w:p>
    <w:p w:rsidR="00A96902" w:rsidRPr="007F1AF9" w:rsidRDefault="007F1AF9" w:rsidP="007F1AF9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ты знаешь об истории возникновения промысла?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5"/>
        <w:gridCol w:w="4785"/>
      </w:tblGrid>
      <w:tr w:rsidR="00A96902" w:rsidRPr="00A96902" w:rsidTr="00BB577B">
        <w:trPr>
          <w:trHeight w:val="109"/>
        </w:trPr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Баллы</w:t>
            </w:r>
          </w:p>
        </w:tc>
      </w:tr>
      <w:tr w:rsidR="00A96902" w:rsidRPr="00A96902" w:rsidTr="00BB577B">
        <w:trPr>
          <w:trHeight w:val="316"/>
        </w:trPr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уверенно, без подсказки взрослого, правильно отвечает на поставленный вопрос.</w:t>
            </w:r>
          </w:p>
        </w:tc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балла</w:t>
            </w:r>
          </w:p>
        </w:tc>
      </w:tr>
      <w:tr w:rsidR="00A96902" w:rsidRPr="00A96902" w:rsidTr="00BB577B">
        <w:trPr>
          <w:trHeight w:val="316"/>
        </w:trPr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в основном правильно отвечает на вопрос, иногда требуются подсказки педагога.</w:t>
            </w:r>
          </w:p>
        </w:tc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балла</w:t>
            </w:r>
          </w:p>
        </w:tc>
      </w:tr>
      <w:tr w:rsidR="00A96902" w:rsidRPr="00A96902" w:rsidTr="00BB577B">
        <w:trPr>
          <w:trHeight w:val="315"/>
        </w:trPr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Ребенок не может правильно и самостоятельно ответить на вопрос. Для правильного ответа требуется помощь педагога.</w:t>
            </w:r>
          </w:p>
        </w:tc>
        <w:tc>
          <w:tcPr>
            <w:tcW w:w="4785" w:type="dxa"/>
          </w:tcPr>
          <w:p w:rsidR="00A96902" w:rsidRPr="00A96902" w:rsidRDefault="00A96902" w:rsidP="00A96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</w:tbl>
    <w:p w:rsidR="00A96902" w:rsidRPr="00A96902" w:rsidRDefault="00A9690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>Высокий уровень -</w:t>
      </w:r>
      <w:r w:rsidR="00CF1EF2">
        <w:rPr>
          <w:rFonts w:ascii="Times New Roman" w:hAnsi="Times New Roman" w:cs="Times New Roman"/>
          <w:sz w:val="24"/>
          <w:szCs w:val="24"/>
        </w:rPr>
        <w:t>1</w:t>
      </w:r>
      <w:r w:rsidR="00D2669D">
        <w:rPr>
          <w:rFonts w:ascii="Times New Roman" w:hAnsi="Times New Roman" w:cs="Times New Roman"/>
          <w:sz w:val="24"/>
          <w:szCs w:val="24"/>
        </w:rPr>
        <w:t>8</w:t>
      </w:r>
      <w:r w:rsidRPr="00A96902">
        <w:rPr>
          <w:rFonts w:ascii="Times New Roman" w:hAnsi="Times New Roman" w:cs="Times New Roman"/>
          <w:sz w:val="24"/>
          <w:szCs w:val="24"/>
        </w:rPr>
        <w:t xml:space="preserve">- </w:t>
      </w:r>
      <w:r w:rsidR="00CF1EF2">
        <w:rPr>
          <w:rFonts w:ascii="Times New Roman" w:hAnsi="Times New Roman" w:cs="Times New Roman"/>
          <w:sz w:val="24"/>
          <w:szCs w:val="24"/>
        </w:rPr>
        <w:t>1</w:t>
      </w:r>
      <w:r w:rsidR="00D2669D">
        <w:rPr>
          <w:rFonts w:ascii="Times New Roman" w:hAnsi="Times New Roman" w:cs="Times New Roman"/>
          <w:sz w:val="24"/>
          <w:szCs w:val="24"/>
        </w:rPr>
        <w:t>4</w:t>
      </w:r>
      <w:r w:rsidRPr="00A96902">
        <w:rPr>
          <w:rFonts w:ascii="Times New Roman" w:hAnsi="Times New Roman" w:cs="Times New Roman"/>
          <w:sz w:val="24"/>
          <w:szCs w:val="24"/>
        </w:rPr>
        <w:t xml:space="preserve"> балл;</w:t>
      </w:r>
    </w:p>
    <w:p w:rsidR="00A96902" w:rsidRPr="00A96902" w:rsidRDefault="00A9690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 xml:space="preserve">Средний уровень - </w:t>
      </w:r>
      <w:r w:rsidR="00CF1EF2">
        <w:rPr>
          <w:rFonts w:ascii="Times New Roman" w:hAnsi="Times New Roman" w:cs="Times New Roman"/>
          <w:sz w:val="24"/>
          <w:szCs w:val="24"/>
        </w:rPr>
        <w:t>1</w:t>
      </w:r>
      <w:r w:rsidR="00D2669D">
        <w:rPr>
          <w:rFonts w:ascii="Times New Roman" w:hAnsi="Times New Roman" w:cs="Times New Roman"/>
          <w:sz w:val="24"/>
          <w:szCs w:val="24"/>
        </w:rPr>
        <w:t>3</w:t>
      </w:r>
      <w:r w:rsidRPr="00A96902">
        <w:rPr>
          <w:rFonts w:ascii="Times New Roman" w:hAnsi="Times New Roman" w:cs="Times New Roman"/>
          <w:sz w:val="24"/>
          <w:szCs w:val="24"/>
        </w:rPr>
        <w:t>-</w:t>
      </w:r>
      <w:r w:rsidR="00D2669D">
        <w:rPr>
          <w:rFonts w:ascii="Times New Roman" w:hAnsi="Times New Roman" w:cs="Times New Roman"/>
          <w:sz w:val="24"/>
          <w:szCs w:val="24"/>
        </w:rPr>
        <w:t>9</w:t>
      </w:r>
      <w:r w:rsidRPr="00A96902">
        <w:rPr>
          <w:rFonts w:ascii="Times New Roman" w:hAnsi="Times New Roman" w:cs="Times New Roman"/>
          <w:sz w:val="24"/>
          <w:szCs w:val="24"/>
        </w:rPr>
        <w:t xml:space="preserve"> баллов;</w:t>
      </w:r>
    </w:p>
    <w:p w:rsidR="00A96902" w:rsidRDefault="00A9690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902">
        <w:rPr>
          <w:rFonts w:ascii="Times New Roman" w:hAnsi="Times New Roman" w:cs="Times New Roman"/>
          <w:sz w:val="24"/>
          <w:szCs w:val="24"/>
        </w:rPr>
        <w:t xml:space="preserve">Уровень ниже среднего - </w:t>
      </w:r>
      <w:r w:rsidR="00D2669D">
        <w:rPr>
          <w:rFonts w:ascii="Times New Roman" w:hAnsi="Times New Roman" w:cs="Times New Roman"/>
          <w:sz w:val="24"/>
          <w:szCs w:val="24"/>
        </w:rPr>
        <w:t>8</w:t>
      </w:r>
      <w:r w:rsidRPr="00A96902">
        <w:rPr>
          <w:rFonts w:ascii="Times New Roman" w:hAnsi="Times New Roman" w:cs="Times New Roman"/>
          <w:sz w:val="24"/>
          <w:szCs w:val="24"/>
        </w:rPr>
        <w:t>-</w:t>
      </w:r>
      <w:r w:rsidR="00D2669D">
        <w:rPr>
          <w:rFonts w:ascii="Times New Roman" w:hAnsi="Times New Roman" w:cs="Times New Roman"/>
          <w:sz w:val="24"/>
          <w:szCs w:val="24"/>
        </w:rPr>
        <w:t>5</w:t>
      </w:r>
      <w:r w:rsidRPr="00A96902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A96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1EF2" w:rsidRDefault="00CF1EF2" w:rsidP="00CF1EF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3 </w:t>
      </w:r>
    </w:p>
    <w:p w:rsidR="00D61163" w:rsidRDefault="00CF1EF2" w:rsidP="00D611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F1EF2">
        <w:rPr>
          <w:rFonts w:ascii="Times New Roman" w:hAnsi="Times New Roman" w:cs="Times New Roman"/>
          <w:b/>
          <w:sz w:val="24"/>
          <w:szCs w:val="24"/>
        </w:rPr>
        <w:t>Фотоотчет</w:t>
      </w:r>
      <w:proofErr w:type="spellEnd"/>
      <w:r w:rsidRPr="00CF1EF2">
        <w:rPr>
          <w:rFonts w:ascii="Times New Roman" w:hAnsi="Times New Roman" w:cs="Times New Roman"/>
          <w:b/>
          <w:sz w:val="24"/>
          <w:szCs w:val="24"/>
        </w:rPr>
        <w:t xml:space="preserve"> реализации прое</w:t>
      </w:r>
      <w:r w:rsidR="00D61163">
        <w:rPr>
          <w:rFonts w:ascii="Times New Roman" w:hAnsi="Times New Roman" w:cs="Times New Roman"/>
          <w:b/>
          <w:sz w:val="24"/>
          <w:szCs w:val="24"/>
        </w:rPr>
        <w:t>кта</w:t>
      </w:r>
      <w:r w:rsidR="00D61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4151530"/>
            <wp:effectExtent l="19050" t="0" r="9525" b="0"/>
            <wp:docPr id="7" name="Рисунок 3" descr="C:\Users\1\Desktop\7 группа\Учсиб\Четверухина Минакова 1 1\P_20180130_18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 группа\Учсиб\Четверухина Минакова 1 1\P_20180130_18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76" cy="41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63" w:rsidRDefault="00D61163" w:rsidP="00D611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1EF2" w:rsidRPr="00D61163" w:rsidRDefault="00D61163" w:rsidP="00D611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994898"/>
            <wp:effectExtent l="19050" t="0" r="0" b="0"/>
            <wp:docPr id="6" name="Рисунок 2" descr="C:\Users\1\Desktop\7 группа\Учсиб\Четверухина Минакова 1 1\P_20180111_16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 группа\Учсиб\Четверухина Минакова 1 1\P_20180111_163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63" w:rsidRDefault="00D61163" w:rsidP="00D61163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5768" cy="5353050"/>
            <wp:effectExtent l="19050" t="0" r="3782" b="0"/>
            <wp:docPr id="5" name="Рисунок 4" descr="C:\Users\1\Desktop\7 группа\Учсиб\Четверухина Минакова 1 1\P_20180130_18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7 группа\Учсиб\Четверухина Минакова 1 1\P_20180130_181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434" cy="534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02" w:rsidRPr="00A96902" w:rsidRDefault="00A96902" w:rsidP="00D61163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A96902" w:rsidRPr="00A96902" w:rsidSect="00A42E7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E04" w:rsidRDefault="00515E04" w:rsidP="00D61163">
      <w:pPr>
        <w:spacing w:after="0" w:line="240" w:lineRule="auto"/>
      </w:pPr>
      <w:r>
        <w:separator/>
      </w:r>
    </w:p>
  </w:endnote>
  <w:endnote w:type="continuationSeparator" w:id="0">
    <w:p w:rsidR="00515E04" w:rsidRDefault="00515E04" w:rsidP="00D61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E04" w:rsidRDefault="00515E04" w:rsidP="00D61163">
      <w:pPr>
        <w:spacing w:after="0" w:line="240" w:lineRule="auto"/>
      </w:pPr>
      <w:r>
        <w:separator/>
      </w:r>
    </w:p>
  </w:footnote>
  <w:footnote w:type="continuationSeparator" w:id="0">
    <w:p w:rsidR="00515E04" w:rsidRDefault="00515E04" w:rsidP="00D61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3AF5"/>
    <w:multiLevelType w:val="hybridMultilevel"/>
    <w:tmpl w:val="F9B077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D65B5E"/>
    <w:multiLevelType w:val="hybridMultilevel"/>
    <w:tmpl w:val="D28A9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914F1"/>
    <w:multiLevelType w:val="hybridMultilevel"/>
    <w:tmpl w:val="267E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74B8A"/>
    <w:multiLevelType w:val="hybridMultilevel"/>
    <w:tmpl w:val="611AB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86977"/>
    <w:multiLevelType w:val="hybridMultilevel"/>
    <w:tmpl w:val="7B2E3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D16B2E"/>
    <w:multiLevelType w:val="hybridMultilevel"/>
    <w:tmpl w:val="2446F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87D0A5C"/>
    <w:multiLevelType w:val="hybridMultilevel"/>
    <w:tmpl w:val="5E94D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D8CBC4">
      <w:numFmt w:val="bullet"/>
      <w:lvlText w:val="•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050"/>
    <w:rsid w:val="000755AC"/>
    <w:rsid w:val="00077C79"/>
    <w:rsid w:val="0009045E"/>
    <w:rsid w:val="00096C57"/>
    <w:rsid w:val="001717DB"/>
    <w:rsid w:val="001778A2"/>
    <w:rsid w:val="001A285C"/>
    <w:rsid w:val="001C5393"/>
    <w:rsid w:val="001F097A"/>
    <w:rsid w:val="0020112B"/>
    <w:rsid w:val="00217835"/>
    <w:rsid w:val="0023034C"/>
    <w:rsid w:val="00230D8E"/>
    <w:rsid w:val="00235DFE"/>
    <w:rsid w:val="002F3FCD"/>
    <w:rsid w:val="00321DAF"/>
    <w:rsid w:val="00333586"/>
    <w:rsid w:val="00340F31"/>
    <w:rsid w:val="003757A5"/>
    <w:rsid w:val="003935FC"/>
    <w:rsid w:val="003A72D9"/>
    <w:rsid w:val="003C41AF"/>
    <w:rsid w:val="003C69E6"/>
    <w:rsid w:val="003F5BB4"/>
    <w:rsid w:val="0041542C"/>
    <w:rsid w:val="00453AA7"/>
    <w:rsid w:val="004738B9"/>
    <w:rsid w:val="004933F1"/>
    <w:rsid w:val="004F5050"/>
    <w:rsid w:val="00515E04"/>
    <w:rsid w:val="00545FA2"/>
    <w:rsid w:val="00583363"/>
    <w:rsid w:val="0059005C"/>
    <w:rsid w:val="00593BBC"/>
    <w:rsid w:val="00601B10"/>
    <w:rsid w:val="006202DD"/>
    <w:rsid w:val="0064146E"/>
    <w:rsid w:val="00731878"/>
    <w:rsid w:val="007C0917"/>
    <w:rsid w:val="007F1AF9"/>
    <w:rsid w:val="00821038"/>
    <w:rsid w:val="008253B8"/>
    <w:rsid w:val="00883403"/>
    <w:rsid w:val="008B42DB"/>
    <w:rsid w:val="00934792"/>
    <w:rsid w:val="0099049D"/>
    <w:rsid w:val="009973BF"/>
    <w:rsid w:val="00A16AF9"/>
    <w:rsid w:val="00A42E71"/>
    <w:rsid w:val="00A620A4"/>
    <w:rsid w:val="00A646F1"/>
    <w:rsid w:val="00A7763A"/>
    <w:rsid w:val="00A96902"/>
    <w:rsid w:val="00AF2337"/>
    <w:rsid w:val="00B05497"/>
    <w:rsid w:val="00B14CCB"/>
    <w:rsid w:val="00C1582F"/>
    <w:rsid w:val="00C3347D"/>
    <w:rsid w:val="00C54B82"/>
    <w:rsid w:val="00C92FEC"/>
    <w:rsid w:val="00CA768A"/>
    <w:rsid w:val="00CA772E"/>
    <w:rsid w:val="00CF1EF2"/>
    <w:rsid w:val="00D01F6E"/>
    <w:rsid w:val="00D17E51"/>
    <w:rsid w:val="00D2669D"/>
    <w:rsid w:val="00D61163"/>
    <w:rsid w:val="00D92FE2"/>
    <w:rsid w:val="00DC3B27"/>
    <w:rsid w:val="00DC3F79"/>
    <w:rsid w:val="00E275C2"/>
    <w:rsid w:val="00E52165"/>
    <w:rsid w:val="00E52D71"/>
    <w:rsid w:val="00E659BA"/>
    <w:rsid w:val="00E805D9"/>
    <w:rsid w:val="00E92F67"/>
    <w:rsid w:val="00EB3BB3"/>
    <w:rsid w:val="00EF0B58"/>
    <w:rsid w:val="00EF266D"/>
    <w:rsid w:val="00F32127"/>
    <w:rsid w:val="00F60410"/>
    <w:rsid w:val="00F933BA"/>
    <w:rsid w:val="00F96867"/>
    <w:rsid w:val="00FC02A4"/>
    <w:rsid w:val="00FD3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1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049D"/>
    <w:pPr>
      <w:ind w:left="720"/>
      <w:contextualSpacing/>
    </w:pPr>
  </w:style>
  <w:style w:type="character" w:styleId="a5">
    <w:name w:val="Strong"/>
    <w:basedOn w:val="a0"/>
    <w:uiPriority w:val="99"/>
    <w:qFormat/>
    <w:rsid w:val="0064146E"/>
    <w:rPr>
      <w:b/>
      <w:bCs/>
    </w:rPr>
  </w:style>
  <w:style w:type="table" w:styleId="a6">
    <w:name w:val="Table Grid"/>
    <w:basedOn w:val="a1"/>
    <w:uiPriority w:val="59"/>
    <w:rsid w:val="00DC3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uiPriority w:val="99"/>
    <w:rsid w:val="001C539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  <w:sz w:val="24"/>
      <w:szCs w:val="24"/>
      <w:lang w:val="en-US"/>
    </w:rPr>
  </w:style>
  <w:style w:type="paragraph" w:customStyle="1" w:styleId="Textbody">
    <w:name w:val="Text body"/>
    <w:basedOn w:val="a"/>
    <w:uiPriority w:val="99"/>
    <w:rsid w:val="001C5393"/>
    <w:pPr>
      <w:widowControl w:val="0"/>
      <w:suppressAutoHyphens/>
      <w:autoSpaceDN w:val="0"/>
      <w:spacing w:after="120" w:line="240" w:lineRule="auto"/>
      <w:textAlignment w:val="baseline"/>
    </w:pPr>
    <w:rPr>
      <w:rFonts w:ascii="Calibri" w:eastAsia="Calibri" w:hAnsi="Calibri" w:cs="Times New Roman"/>
      <w:kern w:val="3"/>
      <w:sz w:val="24"/>
      <w:szCs w:val="24"/>
      <w:lang w:val="en-US"/>
    </w:rPr>
  </w:style>
  <w:style w:type="character" w:customStyle="1" w:styleId="StrongEmphasis">
    <w:name w:val="Strong Emphasis"/>
    <w:uiPriority w:val="99"/>
    <w:rsid w:val="001C539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6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16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6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61163"/>
  </w:style>
  <w:style w:type="paragraph" w:styleId="ab">
    <w:name w:val="footer"/>
    <w:basedOn w:val="a"/>
    <w:link w:val="ac"/>
    <w:uiPriority w:val="99"/>
    <w:semiHidden/>
    <w:unhideWhenUsed/>
    <w:rsid w:val="00D61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611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8568E-9658-4E9C-8F6E-B83F4A9F3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2018-01-31T00:43:00Z</cp:lastPrinted>
  <dcterms:created xsi:type="dcterms:W3CDTF">2018-02-03T13:44:00Z</dcterms:created>
  <dcterms:modified xsi:type="dcterms:W3CDTF">2018-02-03T16:53:00Z</dcterms:modified>
</cp:coreProperties>
</file>